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2F" w:rsidRDefault="000A00A6" w:rsidP="00BC672B">
      <w:pPr>
        <w:pStyle w:val="NoSpacing"/>
        <w:jc w:val="center"/>
        <w:rPr>
          <w:rFonts w:ascii="Times New Roman" w:hAnsi="Times New Roman" w:cs="Times New Roman"/>
          <w:b/>
          <w:sz w:val="24"/>
          <w:szCs w:val="24"/>
        </w:rPr>
      </w:pPr>
      <w:r>
        <w:rPr>
          <w:rFonts w:ascii="Times New Roman" w:hAnsi="Times New Roman" w:cs="Times New Roman"/>
          <w:b/>
          <w:sz w:val="24"/>
          <w:szCs w:val="24"/>
        </w:rPr>
        <w:t>ROSE STATE COLLEGE</w:t>
      </w:r>
    </w:p>
    <w:p w:rsidR="001838B7" w:rsidRDefault="00DF1D1A" w:rsidP="00974F21">
      <w:pPr>
        <w:pStyle w:val="NoSpacing"/>
        <w:jc w:val="center"/>
        <w:rPr>
          <w:rFonts w:ascii="Times New Roman" w:hAnsi="Times New Roman" w:cs="Times New Roman"/>
          <w:b/>
          <w:sz w:val="24"/>
          <w:szCs w:val="24"/>
        </w:rPr>
      </w:pPr>
      <w:r w:rsidRPr="00974F21">
        <w:rPr>
          <w:rFonts w:ascii="Times New Roman" w:hAnsi="Times New Roman" w:cs="Times New Roman"/>
          <w:b/>
          <w:sz w:val="24"/>
          <w:szCs w:val="24"/>
        </w:rPr>
        <w:t>BOARD OF REGENTS</w:t>
      </w:r>
      <w:r w:rsidR="001838B7" w:rsidRPr="001838B7">
        <w:rPr>
          <w:rFonts w:ascii="Times New Roman" w:hAnsi="Times New Roman" w:cs="Times New Roman"/>
          <w:b/>
          <w:sz w:val="24"/>
          <w:szCs w:val="24"/>
        </w:rPr>
        <w:t xml:space="preserve"> </w:t>
      </w:r>
    </w:p>
    <w:p w:rsidR="00DF1D1A" w:rsidRDefault="001838B7" w:rsidP="00974F21">
      <w:pPr>
        <w:pStyle w:val="NoSpacing"/>
        <w:jc w:val="center"/>
        <w:rPr>
          <w:rFonts w:ascii="Times New Roman" w:hAnsi="Times New Roman" w:cs="Times New Roman"/>
          <w:b/>
          <w:sz w:val="24"/>
          <w:szCs w:val="24"/>
        </w:rPr>
      </w:pPr>
      <w:r w:rsidRPr="00974F21">
        <w:rPr>
          <w:rFonts w:ascii="Times New Roman" w:hAnsi="Times New Roman" w:cs="Times New Roman"/>
          <w:b/>
          <w:sz w:val="24"/>
          <w:szCs w:val="24"/>
        </w:rPr>
        <w:t>AND THE</w:t>
      </w:r>
    </w:p>
    <w:p w:rsidR="00DF1D1A" w:rsidRDefault="001838B7" w:rsidP="00974F21">
      <w:pPr>
        <w:pStyle w:val="NoSpacing"/>
        <w:jc w:val="center"/>
        <w:rPr>
          <w:rFonts w:ascii="Times New Roman" w:hAnsi="Times New Roman" w:cs="Times New Roman"/>
          <w:b/>
          <w:sz w:val="24"/>
          <w:szCs w:val="24"/>
        </w:rPr>
      </w:pPr>
      <w:r w:rsidRPr="00974F21">
        <w:rPr>
          <w:rFonts w:ascii="Times New Roman" w:hAnsi="Times New Roman" w:cs="Times New Roman"/>
          <w:b/>
          <w:sz w:val="24"/>
          <w:szCs w:val="24"/>
        </w:rPr>
        <w:t>BOARD OF TRUSTEES</w:t>
      </w:r>
      <w:r w:rsidR="000A00A6">
        <w:rPr>
          <w:rFonts w:ascii="Times New Roman" w:hAnsi="Times New Roman" w:cs="Times New Roman"/>
          <w:b/>
          <w:sz w:val="24"/>
          <w:szCs w:val="24"/>
        </w:rPr>
        <w:t xml:space="preserve"> FOR THE</w:t>
      </w:r>
    </w:p>
    <w:p w:rsidR="00E47BD3" w:rsidRDefault="00E47BD3" w:rsidP="00974F21">
      <w:pPr>
        <w:pStyle w:val="NoSpacing"/>
        <w:jc w:val="center"/>
        <w:rPr>
          <w:rFonts w:ascii="Times New Roman" w:hAnsi="Times New Roman" w:cs="Times New Roman"/>
          <w:b/>
          <w:sz w:val="24"/>
          <w:szCs w:val="24"/>
        </w:rPr>
      </w:pPr>
      <w:r>
        <w:rPr>
          <w:rFonts w:ascii="Times New Roman" w:hAnsi="Times New Roman" w:cs="Times New Roman"/>
          <w:b/>
          <w:sz w:val="24"/>
          <w:szCs w:val="24"/>
        </w:rPr>
        <w:t>ROSE STATE COLLEGE</w:t>
      </w:r>
    </w:p>
    <w:p w:rsidR="000A00A6" w:rsidRDefault="000A00A6" w:rsidP="00974F21">
      <w:pPr>
        <w:pStyle w:val="NoSpacing"/>
        <w:jc w:val="center"/>
        <w:rPr>
          <w:rFonts w:ascii="Times New Roman" w:hAnsi="Times New Roman" w:cs="Times New Roman"/>
          <w:b/>
          <w:sz w:val="24"/>
          <w:szCs w:val="24"/>
        </w:rPr>
      </w:pPr>
      <w:r>
        <w:rPr>
          <w:rFonts w:ascii="Times New Roman" w:hAnsi="Times New Roman" w:cs="Times New Roman"/>
          <w:b/>
          <w:sz w:val="24"/>
          <w:szCs w:val="24"/>
        </w:rPr>
        <w:t>TECHNICAL AREA EDUCATION DISTRICT</w:t>
      </w:r>
    </w:p>
    <w:p w:rsidR="00974F21" w:rsidRDefault="00C85491">
      <w:pPr>
        <w:pStyle w:val="NoSpacing"/>
        <w:jc w:val="center"/>
        <w:rPr>
          <w:rFonts w:ascii="Times New Roman" w:hAnsi="Times New Roman" w:cs="Times New Roman"/>
          <w:sz w:val="24"/>
          <w:szCs w:val="24"/>
        </w:rPr>
      </w:pPr>
      <w:r>
        <w:rPr>
          <w:rFonts w:ascii="Times New Roman" w:hAnsi="Times New Roman" w:cs="Times New Roman"/>
          <w:sz w:val="24"/>
          <w:szCs w:val="24"/>
        </w:rPr>
        <w:t>6420 S.E. 15</w:t>
      </w:r>
      <w:r w:rsidRPr="00C85491">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C85491" w:rsidRDefault="00C85491">
      <w:pPr>
        <w:pStyle w:val="NoSpacing"/>
        <w:jc w:val="center"/>
        <w:rPr>
          <w:rFonts w:ascii="Times New Roman" w:hAnsi="Times New Roman" w:cs="Times New Roman"/>
          <w:sz w:val="24"/>
          <w:szCs w:val="24"/>
        </w:rPr>
      </w:pPr>
      <w:r>
        <w:rPr>
          <w:rFonts w:ascii="Times New Roman" w:hAnsi="Times New Roman" w:cs="Times New Roman"/>
          <w:sz w:val="24"/>
          <w:szCs w:val="24"/>
        </w:rPr>
        <w:t>Midwest City, OK  73110</w:t>
      </w:r>
    </w:p>
    <w:p w:rsidR="00C85491" w:rsidRDefault="00C85491">
      <w:pPr>
        <w:pStyle w:val="NoSpacing"/>
        <w:jc w:val="center"/>
        <w:rPr>
          <w:rFonts w:ascii="Times New Roman" w:hAnsi="Times New Roman" w:cs="Times New Roman"/>
          <w:sz w:val="24"/>
          <w:szCs w:val="24"/>
        </w:rPr>
      </w:pPr>
      <w:r>
        <w:rPr>
          <w:rFonts w:ascii="Times New Roman" w:hAnsi="Times New Roman" w:cs="Times New Roman"/>
          <w:sz w:val="24"/>
          <w:szCs w:val="24"/>
        </w:rPr>
        <w:t>Administration Building, Regents’ Conference Room</w:t>
      </w:r>
    </w:p>
    <w:p w:rsidR="00C85491" w:rsidRDefault="00C85491">
      <w:pPr>
        <w:pStyle w:val="NoSpacing"/>
        <w:jc w:val="center"/>
        <w:rPr>
          <w:rFonts w:ascii="Times New Roman" w:hAnsi="Times New Roman" w:cs="Times New Roman"/>
          <w:sz w:val="24"/>
          <w:szCs w:val="24"/>
        </w:rPr>
      </w:pPr>
    </w:p>
    <w:p w:rsidR="00C85491" w:rsidRDefault="00C85491">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AGENDA</w:t>
      </w:r>
    </w:p>
    <w:p w:rsidR="00C85491" w:rsidRDefault="00C85491">
      <w:pPr>
        <w:pStyle w:val="NoSpacing"/>
        <w:jc w:val="center"/>
        <w:rPr>
          <w:rFonts w:ascii="Times New Roman" w:hAnsi="Times New Roman" w:cs="Times New Roman"/>
          <w:b/>
          <w:sz w:val="24"/>
          <w:szCs w:val="24"/>
          <w:u w:val="single"/>
        </w:rPr>
      </w:pPr>
    </w:p>
    <w:p w:rsidR="00C85491" w:rsidRDefault="00FB4FC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Joint </w:t>
      </w:r>
      <w:r w:rsidR="00C85491">
        <w:rPr>
          <w:rFonts w:ascii="Times New Roman" w:hAnsi="Times New Roman" w:cs="Times New Roman"/>
          <w:b/>
          <w:sz w:val="24"/>
          <w:szCs w:val="24"/>
        </w:rPr>
        <w:t xml:space="preserve">Regular Meeting, </w:t>
      </w:r>
      <w:r w:rsidR="003F1C69">
        <w:rPr>
          <w:rFonts w:ascii="Times New Roman" w:hAnsi="Times New Roman" w:cs="Times New Roman"/>
          <w:b/>
          <w:sz w:val="24"/>
          <w:szCs w:val="24"/>
        </w:rPr>
        <w:t>J</w:t>
      </w:r>
      <w:r w:rsidR="00F37BFA">
        <w:rPr>
          <w:rFonts w:ascii="Times New Roman" w:hAnsi="Times New Roman" w:cs="Times New Roman"/>
          <w:b/>
          <w:sz w:val="24"/>
          <w:szCs w:val="24"/>
        </w:rPr>
        <w:t>une</w:t>
      </w:r>
      <w:r w:rsidR="003F1C69">
        <w:rPr>
          <w:rFonts w:ascii="Times New Roman" w:hAnsi="Times New Roman" w:cs="Times New Roman"/>
          <w:b/>
          <w:sz w:val="24"/>
          <w:szCs w:val="24"/>
        </w:rPr>
        <w:t xml:space="preserve"> 19</w:t>
      </w:r>
      <w:r w:rsidR="00C85491">
        <w:rPr>
          <w:rFonts w:ascii="Times New Roman" w:hAnsi="Times New Roman" w:cs="Times New Roman"/>
          <w:b/>
          <w:sz w:val="24"/>
          <w:szCs w:val="24"/>
        </w:rPr>
        <w:t>, 201</w:t>
      </w:r>
      <w:r w:rsidR="003F1C69">
        <w:rPr>
          <w:rFonts w:ascii="Times New Roman" w:hAnsi="Times New Roman" w:cs="Times New Roman"/>
          <w:b/>
          <w:sz w:val="24"/>
          <w:szCs w:val="24"/>
        </w:rPr>
        <w:t>7</w:t>
      </w:r>
      <w:r w:rsidR="004E152F">
        <w:rPr>
          <w:rFonts w:ascii="Times New Roman" w:hAnsi="Times New Roman" w:cs="Times New Roman"/>
          <w:b/>
          <w:sz w:val="24"/>
          <w:szCs w:val="24"/>
        </w:rPr>
        <w:t>,</w:t>
      </w:r>
      <w:r w:rsidR="00C85491">
        <w:rPr>
          <w:rFonts w:ascii="Times New Roman" w:hAnsi="Times New Roman" w:cs="Times New Roman"/>
          <w:b/>
          <w:sz w:val="24"/>
          <w:szCs w:val="24"/>
        </w:rPr>
        <w:t xml:space="preserve"> 1</w:t>
      </w:r>
      <w:r w:rsidR="00A710E1">
        <w:rPr>
          <w:rFonts w:ascii="Times New Roman" w:hAnsi="Times New Roman" w:cs="Times New Roman"/>
          <w:b/>
          <w:sz w:val="24"/>
          <w:szCs w:val="24"/>
        </w:rPr>
        <w:t>1</w:t>
      </w:r>
      <w:r w:rsidR="00C85491">
        <w:rPr>
          <w:rFonts w:ascii="Times New Roman" w:hAnsi="Times New Roman" w:cs="Times New Roman"/>
          <w:b/>
          <w:sz w:val="24"/>
          <w:szCs w:val="24"/>
        </w:rPr>
        <w:t>:</w:t>
      </w:r>
      <w:r w:rsidR="00A710E1">
        <w:rPr>
          <w:rFonts w:ascii="Times New Roman" w:hAnsi="Times New Roman" w:cs="Times New Roman"/>
          <w:b/>
          <w:sz w:val="24"/>
          <w:szCs w:val="24"/>
        </w:rPr>
        <w:t>3</w:t>
      </w:r>
      <w:r w:rsidR="00C85491">
        <w:rPr>
          <w:rFonts w:ascii="Times New Roman" w:hAnsi="Times New Roman" w:cs="Times New Roman"/>
          <w:b/>
          <w:sz w:val="24"/>
          <w:szCs w:val="24"/>
        </w:rPr>
        <w:t xml:space="preserve">0 </w:t>
      </w:r>
      <w:r w:rsidR="00A710E1">
        <w:rPr>
          <w:rFonts w:ascii="Times New Roman" w:hAnsi="Times New Roman" w:cs="Times New Roman"/>
          <w:b/>
          <w:sz w:val="24"/>
          <w:szCs w:val="24"/>
        </w:rPr>
        <w:t>A</w:t>
      </w:r>
      <w:r w:rsidR="00C85491">
        <w:rPr>
          <w:rFonts w:ascii="Times New Roman" w:hAnsi="Times New Roman" w:cs="Times New Roman"/>
          <w:b/>
          <w:sz w:val="24"/>
          <w:szCs w:val="24"/>
        </w:rPr>
        <w:t>.M.</w:t>
      </w:r>
    </w:p>
    <w:p w:rsidR="00C85491" w:rsidRDefault="00C85491">
      <w:pPr>
        <w:pStyle w:val="NoSpacing"/>
        <w:jc w:val="center"/>
        <w:rPr>
          <w:rFonts w:ascii="Times New Roman" w:hAnsi="Times New Roman" w:cs="Times New Roman"/>
          <w:b/>
          <w:sz w:val="24"/>
          <w:szCs w:val="24"/>
        </w:rPr>
      </w:pPr>
      <w:r>
        <w:rPr>
          <w:rFonts w:ascii="Times New Roman" w:hAnsi="Times New Roman" w:cs="Times New Roman"/>
          <w:b/>
          <w:sz w:val="24"/>
          <w:szCs w:val="24"/>
        </w:rPr>
        <w:t>Chairman Russell D. Smith, Presiding</w:t>
      </w:r>
    </w:p>
    <w:p w:rsidR="004E152F" w:rsidRDefault="004E152F" w:rsidP="004E152F">
      <w:pPr>
        <w:pStyle w:val="NoSpacing"/>
        <w:jc w:val="both"/>
        <w:rPr>
          <w:rFonts w:ascii="Times New Roman" w:hAnsi="Times New Roman" w:cs="Times New Roman"/>
          <w:b/>
          <w:sz w:val="24"/>
          <w:szCs w:val="24"/>
        </w:rPr>
      </w:pPr>
    </w:p>
    <w:p w:rsidR="004E152F" w:rsidRPr="004E152F" w:rsidRDefault="004E152F" w:rsidP="004E152F">
      <w:pPr>
        <w:widowControl w:val="0"/>
        <w:tabs>
          <w:tab w:val="left" w:pos="-1440"/>
          <w:tab w:val="left" w:pos="-720"/>
        </w:tabs>
        <w:suppressAutoHyphens/>
        <w:spacing w:after="0" w:line="240" w:lineRule="auto"/>
        <w:jc w:val="both"/>
        <w:rPr>
          <w:rFonts w:ascii="Times New Roman" w:eastAsia="Times New Roman" w:hAnsi="Times New Roman" w:cs="Times New Roman"/>
          <w:i/>
          <w:snapToGrid w:val="0"/>
          <w:spacing w:val="-3"/>
          <w:sz w:val="24"/>
          <w:szCs w:val="20"/>
        </w:rPr>
      </w:pPr>
      <w:r>
        <w:rPr>
          <w:rFonts w:ascii="Times New Roman" w:eastAsia="Times New Roman" w:hAnsi="Times New Roman" w:cs="Times New Roman"/>
          <w:i/>
          <w:snapToGrid w:val="0"/>
          <w:spacing w:val="-3"/>
          <w:sz w:val="24"/>
          <w:szCs w:val="20"/>
        </w:rPr>
        <w:tab/>
      </w:r>
      <w:r w:rsidRPr="004E152F">
        <w:rPr>
          <w:rFonts w:ascii="Times New Roman" w:eastAsia="Times New Roman" w:hAnsi="Times New Roman" w:cs="Times New Roman"/>
          <w:i/>
          <w:snapToGrid w:val="0"/>
          <w:spacing w:val="-3"/>
          <w:sz w:val="24"/>
          <w:szCs w:val="20"/>
        </w:rPr>
        <w:t xml:space="preserve">As authorized by 70 O.S. § 4410 and 4423:  This is a joint meeting of the Rose State College Board of Regents and the </w:t>
      </w:r>
      <w:r>
        <w:rPr>
          <w:rFonts w:ascii="Times New Roman" w:eastAsia="Times New Roman" w:hAnsi="Times New Roman" w:cs="Times New Roman"/>
          <w:i/>
          <w:snapToGrid w:val="0"/>
          <w:spacing w:val="-3"/>
          <w:sz w:val="24"/>
          <w:szCs w:val="20"/>
        </w:rPr>
        <w:t xml:space="preserve">Rose State College </w:t>
      </w:r>
      <w:r w:rsidR="00AB62A4" w:rsidRPr="004E152F">
        <w:rPr>
          <w:rFonts w:ascii="Times New Roman" w:eastAsia="Times New Roman" w:hAnsi="Times New Roman" w:cs="Times New Roman"/>
          <w:i/>
          <w:snapToGrid w:val="0"/>
          <w:spacing w:val="-3"/>
          <w:sz w:val="24"/>
          <w:szCs w:val="20"/>
        </w:rPr>
        <w:t>Board of Trustees</w:t>
      </w:r>
      <w:r w:rsidR="00AB62A4">
        <w:rPr>
          <w:rFonts w:ascii="Times New Roman" w:eastAsia="Times New Roman" w:hAnsi="Times New Roman" w:cs="Times New Roman"/>
          <w:i/>
          <w:snapToGrid w:val="0"/>
          <w:spacing w:val="-3"/>
          <w:sz w:val="24"/>
          <w:szCs w:val="20"/>
        </w:rPr>
        <w:t xml:space="preserve"> for the</w:t>
      </w:r>
      <w:r w:rsidR="00AB62A4" w:rsidRPr="004E152F">
        <w:rPr>
          <w:rFonts w:ascii="Times New Roman" w:eastAsia="Times New Roman" w:hAnsi="Times New Roman" w:cs="Times New Roman"/>
          <w:i/>
          <w:snapToGrid w:val="0"/>
          <w:spacing w:val="-3"/>
          <w:sz w:val="24"/>
          <w:szCs w:val="20"/>
        </w:rPr>
        <w:t xml:space="preserve"> </w:t>
      </w:r>
      <w:r w:rsidRPr="004E152F">
        <w:rPr>
          <w:rFonts w:ascii="Times New Roman" w:eastAsia="Times New Roman" w:hAnsi="Times New Roman" w:cs="Times New Roman"/>
          <w:i/>
          <w:snapToGrid w:val="0"/>
          <w:spacing w:val="-3"/>
          <w:sz w:val="24"/>
          <w:szCs w:val="20"/>
        </w:rPr>
        <w:t xml:space="preserve">Technical Area Education District.  This meeting is being held pursuant to the College’s Policies and Procedures Manual and is being conducted in accordance with the Oklahoma Open Meeting Act.  The Board members of each entity are comprised of the same individuals, but may be taking action </w:t>
      </w:r>
      <w:r w:rsidR="009721AB">
        <w:rPr>
          <w:rFonts w:ascii="Times New Roman" w:eastAsia="Times New Roman" w:hAnsi="Times New Roman" w:cs="Times New Roman"/>
          <w:i/>
          <w:snapToGrid w:val="0"/>
          <w:spacing w:val="-3"/>
          <w:sz w:val="24"/>
          <w:szCs w:val="20"/>
        </w:rPr>
        <w:t>as</w:t>
      </w:r>
      <w:r w:rsidRPr="004E152F">
        <w:rPr>
          <w:rFonts w:ascii="Times New Roman" w:eastAsia="Times New Roman" w:hAnsi="Times New Roman" w:cs="Times New Roman"/>
          <w:i/>
          <w:snapToGrid w:val="0"/>
          <w:spacing w:val="-3"/>
          <w:sz w:val="24"/>
          <w:szCs w:val="20"/>
        </w:rPr>
        <w:t xml:space="preserve"> a member of the Board of Regents for Rose State College, or </w:t>
      </w:r>
      <w:r w:rsidR="009721AB">
        <w:rPr>
          <w:rFonts w:ascii="Times New Roman" w:eastAsia="Times New Roman" w:hAnsi="Times New Roman" w:cs="Times New Roman"/>
          <w:i/>
          <w:snapToGrid w:val="0"/>
          <w:spacing w:val="-3"/>
          <w:sz w:val="24"/>
          <w:szCs w:val="20"/>
        </w:rPr>
        <w:t>as</w:t>
      </w:r>
      <w:r w:rsidRPr="004E152F">
        <w:rPr>
          <w:rFonts w:ascii="Times New Roman" w:eastAsia="Times New Roman" w:hAnsi="Times New Roman" w:cs="Times New Roman"/>
          <w:i/>
          <w:snapToGrid w:val="0"/>
          <w:spacing w:val="-3"/>
          <w:sz w:val="24"/>
          <w:szCs w:val="20"/>
        </w:rPr>
        <w:t xml:space="preserve"> a member of the Board of Trustees for the Technical Area Education District, or both.  Therefore, the text box on each item of the Agenda will indicate whether the item is presented for consideration and possible action by the Board of Regents for Rose State College (“Regents’ Item”), by the Board of Trustees for the Technical Area Education District (“Trustees’ Item”), or by both entities (“Regents and Trustees Item”), and the action and votes will be recorded appropriately.  In the event an item is not specified the item shall be deemed to be presented to and acted upon by the Board of Regents for Rose State College and the Board of Trustees for the Technical Area Education District.  On the agenda listing, the designations will be (R) for Regents’ Item; (T) for Trustees’ Item; and (R&amp;T) for Regents and Trustees’ Item.</w:t>
      </w:r>
    </w:p>
    <w:p w:rsidR="00C85491" w:rsidRDefault="00C85491">
      <w:pPr>
        <w:pStyle w:val="NoSpacing"/>
        <w:jc w:val="center"/>
        <w:rPr>
          <w:rFonts w:ascii="Times New Roman" w:hAnsi="Times New Roman" w:cs="Times New Roman"/>
          <w:b/>
          <w:sz w:val="24"/>
          <w:szCs w:val="24"/>
        </w:rPr>
      </w:pPr>
    </w:p>
    <w:p w:rsidR="00C85491" w:rsidRPr="002C655D" w:rsidRDefault="002C655D" w:rsidP="002166E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Call to Order – Chairman. (P&amp;P II. Sec. 1-6)</w:t>
      </w:r>
    </w:p>
    <w:p w:rsidR="002C655D" w:rsidRDefault="002C655D" w:rsidP="002C655D">
      <w:pPr>
        <w:pStyle w:val="NoSpacing"/>
        <w:ind w:left="720"/>
        <w:rPr>
          <w:rFonts w:ascii="Times New Roman" w:hAnsi="Times New Roman" w:cs="Times New Roman"/>
          <w:b/>
          <w:sz w:val="24"/>
          <w:szCs w:val="24"/>
          <w:u w:val="single"/>
        </w:rPr>
      </w:pPr>
    </w:p>
    <w:p w:rsidR="002C655D" w:rsidRDefault="00DE0296" w:rsidP="002C655D">
      <w:pPr>
        <w:pStyle w:val="NoSpacing"/>
        <w:ind w:left="72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Regents will have an informa</w:t>
      </w:r>
      <w:r w:rsidR="00C324B0">
        <w:rPr>
          <w:rFonts w:ascii="Times New Roman" w:hAnsi="Times New Roman" w:cs="Times New Roman"/>
          <w:i/>
          <w:sz w:val="24"/>
          <w:szCs w:val="24"/>
        </w:rPr>
        <w:t>l</w:t>
      </w:r>
      <w:r>
        <w:rPr>
          <w:rFonts w:ascii="Times New Roman" w:hAnsi="Times New Roman" w:cs="Times New Roman"/>
          <w:i/>
          <w:sz w:val="24"/>
          <w:szCs w:val="24"/>
        </w:rPr>
        <w:t xml:space="preserve"> lunch at </w:t>
      </w:r>
      <w:r w:rsidR="003F1C69">
        <w:rPr>
          <w:rFonts w:ascii="Times New Roman" w:hAnsi="Times New Roman" w:cs="Times New Roman"/>
          <w:i/>
          <w:sz w:val="24"/>
          <w:szCs w:val="24"/>
        </w:rPr>
        <w:t>11:00</w:t>
      </w:r>
      <w:r>
        <w:rPr>
          <w:rFonts w:ascii="Times New Roman" w:hAnsi="Times New Roman" w:cs="Times New Roman"/>
          <w:i/>
          <w:sz w:val="24"/>
          <w:szCs w:val="24"/>
        </w:rPr>
        <w:t xml:space="preserve"> </w:t>
      </w:r>
      <w:r w:rsidR="003F1C69">
        <w:rPr>
          <w:rFonts w:ascii="Times New Roman" w:hAnsi="Times New Roman" w:cs="Times New Roman"/>
          <w:i/>
          <w:sz w:val="24"/>
          <w:szCs w:val="24"/>
        </w:rPr>
        <w:t>a</w:t>
      </w:r>
      <w:r>
        <w:rPr>
          <w:rFonts w:ascii="Times New Roman" w:hAnsi="Times New Roman" w:cs="Times New Roman"/>
          <w:i/>
          <w:sz w:val="24"/>
          <w:szCs w:val="24"/>
        </w:rPr>
        <w:t xml:space="preserve">.m. but will not discuss the agenda, make any decisions, or vote.  Normal start time for the public meeting will be </w:t>
      </w:r>
      <w:r w:rsidR="003F1C69">
        <w:rPr>
          <w:rFonts w:ascii="Times New Roman" w:hAnsi="Times New Roman" w:cs="Times New Roman"/>
          <w:i/>
          <w:sz w:val="24"/>
          <w:szCs w:val="24"/>
        </w:rPr>
        <w:t>11:30</w:t>
      </w:r>
      <w:r>
        <w:rPr>
          <w:rFonts w:ascii="Times New Roman" w:hAnsi="Times New Roman" w:cs="Times New Roman"/>
          <w:i/>
          <w:sz w:val="24"/>
          <w:szCs w:val="24"/>
        </w:rPr>
        <w:t xml:space="preserve"> </w:t>
      </w:r>
      <w:r w:rsidR="003F1C69">
        <w:rPr>
          <w:rFonts w:ascii="Times New Roman" w:hAnsi="Times New Roman" w:cs="Times New Roman"/>
          <w:i/>
          <w:sz w:val="24"/>
          <w:szCs w:val="24"/>
        </w:rPr>
        <w:t>a</w:t>
      </w:r>
      <w:r>
        <w:rPr>
          <w:rFonts w:ascii="Times New Roman" w:hAnsi="Times New Roman" w:cs="Times New Roman"/>
          <w:i/>
          <w:sz w:val="24"/>
          <w:szCs w:val="24"/>
        </w:rPr>
        <w:t>.m.</w:t>
      </w:r>
    </w:p>
    <w:p w:rsidR="00DE0296" w:rsidRDefault="00DE0296" w:rsidP="002C655D">
      <w:pPr>
        <w:pStyle w:val="NoSpacing"/>
        <w:ind w:left="720"/>
        <w:rPr>
          <w:rFonts w:ascii="Times New Roman" w:hAnsi="Times New Roman" w:cs="Times New Roman"/>
          <w:i/>
          <w:sz w:val="24"/>
          <w:szCs w:val="24"/>
        </w:rPr>
      </w:pPr>
    </w:p>
    <w:p w:rsidR="00DE0296" w:rsidRPr="00DE0296" w:rsidRDefault="00DE0296" w:rsidP="00DE0296">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Roll Call – Secretary Croak. (P&amp;P II. Sec. 1-6)</w:t>
      </w:r>
    </w:p>
    <w:p w:rsidR="00DE0296" w:rsidRDefault="00DE0296" w:rsidP="00DE0296">
      <w:pPr>
        <w:pStyle w:val="NoSpacing"/>
        <w:rPr>
          <w:rFonts w:ascii="Times New Roman" w:hAnsi="Times New Roman" w:cs="Times New Roman"/>
          <w:b/>
          <w:sz w:val="24"/>
          <w:szCs w:val="24"/>
          <w:u w:val="single"/>
        </w:rPr>
      </w:pPr>
    </w:p>
    <w:p w:rsidR="00B86A3B" w:rsidRDefault="00B86A3B" w:rsidP="00DE0296">
      <w:pPr>
        <w:pStyle w:val="NoSpacing"/>
        <w:rPr>
          <w:rFonts w:ascii="Times New Roman" w:hAnsi="Times New Roman" w:cs="Times New Roman"/>
          <w:b/>
          <w:sz w:val="24"/>
          <w:szCs w:val="24"/>
          <w:u w:val="single"/>
        </w:rPr>
      </w:pPr>
    </w:p>
    <w:p w:rsidR="00DE0296" w:rsidRPr="004043CC" w:rsidRDefault="004043CC" w:rsidP="004043C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Announcements/Introductions and Delegations – President</w:t>
      </w:r>
    </w:p>
    <w:p w:rsidR="003F1C69" w:rsidRDefault="003F1C69">
      <w:pPr>
        <w:rPr>
          <w:rFonts w:ascii="Times New Roman" w:hAnsi="Times New Roman" w:cs="Times New Roman"/>
          <w:b/>
          <w:sz w:val="24"/>
          <w:szCs w:val="24"/>
        </w:rPr>
      </w:pPr>
      <w:r>
        <w:rPr>
          <w:rFonts w:ascii="Times New Roman" w:hAnsi="Times New Roman" w:cs="Times New Roman"/>
          <w:b/>
          <w:sz w:val="24"/>
          <w:szCs w:val="24"/>
        </w:rPr>
        <w:br w:type="page"/>
      </w:r>
    </w:p>
    <w:p w:rsidR="008810C9" w:rsidRDefault="003A00D1" w:rsidP="004043CC">
      <w:pPr>
        <w:pStyle w:val="NoSpacing"/>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Communications of Interest </w:t>
      </w:r>
      <w:r w:rsidR="007B6982">
        <w:rPr>
          <w:rFonts w:ascii="Times New Roman" w:hAnsi="Times New Roman" w:cs="Times New Roman"/>
          <w:b/>
          <w:sz w:val="24"/>
          <w:szCs w:val="24"/>
          <w:u w:val="single"/>
        </w:rPr>
        <w:t xml:space="preserve">PowerPoint Presentation </w:t>
      </w:r>
      <w:r w:rsidR="00C622DD">
        <w:rPr>
          <w:rFonts w:ascii="Times New Roman" w:hAnsi="Times New Roman" w:cs="Times New Roman"/>
          <w:b/>
          <w:sz w:val="24"/>
          <w:szCs w:val="24"/>
          <w:u w:val="single"/>
        </w:rPr>
        <w:t>–</w:t>
      </w:r>
      <w:r>
        <w:rPr>
          <w:rFonts w:ascii="Times New Roman" w:hAnsi="Times New Roman" w:cs="Times New Roman"/>
          <w:b/>
          <w:sz w:val="24"/>
          <w:szCs w:val="24"/>
          <w:u w:val="single"/>
        </w:rPr>
        <w:t xml:space="preserve"> President</w:t>
      </w:r>
    </w:p>
    <w:p w:rsidR="008810C9" w:rsidRDefault="008810C9" w:rsidP="007B6982">
      <w:pPr>
        <w:ind w:left="720"/>
        <w:rPr>
          <w:rFonts w:ascii="Times New Roman" w:hAnsi="Times New Roman" w:cs="Times New Roman"/>
          <w:b/>
          <w:sz w:val="24"/>
          <w:szCs w:val="24"/>
          <w:u w:val="single"/>
        </w:rPr>
      </w:pPr>
    </w:p>
    <w:p w:rsidR="00C622DD" w:rsidRPr="00C622DD" w:rsidRDefault="00C622DD" w:rsidP="004043C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Consent Agenda – Chairman Smith</w:t>
      </w:r>
    </w:p>
    <w:p w:rsidR="00C622DD" w:rsidRDefault="00C622DD" w:rsidP="00C622DD">
      <w:pPr>
        <w:pStyle w:val="NoSpacing"/>
        <w:rPr>
          <w:rFonts w:ascii="Times New Roman" w:hAnsi="Times New Roman" w:cs="Times New Roman"/>
          <w:b/>
          <w:sz w:val="24"/>
          <w:szCs w:val="24"/>
        </w:rPr>
      </w:pPr>
    </w:p>
    <w:p w:rsidR="00C622DD" w:rsidRDefault="00390F21" w:rsidP="00C622DD">
      <w:pPr>
        <w:pStyle w:val="NoSpacing"/>
        <w:ind w:left="720"/>
        <w:rPr>
          <w:rFonts w:ascii="Times New Roman" w:hAnsi="Times New Roman" w:cs="Times New Roman"/>
          <w:i/>
          <w:sz w:val="24"/>
          <w:szCs w:val="24"/>
        </w:rPr>
      </w:pPr>
      <w:r>
        <w:rPr>
          <w:rFonts w:ascii="Times New Roman" w:hAnsi="Times New Roman" w:cs="Times New Roman"/>
          <w:b/>
          <w:i/>
          <w:sz w:val="24"/>
          <w:szCs w:val="24"/>
        </w:rPr>
        <w:t xml:space="preserve">Note:  </w:t>
      </w:r>
      <w:r>
        <w:rPr>
          <w:rFonts w:ascii="Times New Roman" w:hAnsi="Times New Roman" w:cs="Times New Roman"/>
          <w:i/>
          <w:sz w:val="24"/>
          <w:szCs w:val="24"/>
        </w:rPr>
        <w:t>These items are placed on the Consent Agenda so that Regents/Trustees by unanimous consent, can approve routine agenda items with one motion.  If any item on the Consent Agenda does not meet with the approval of all Regents/Trustees and the Regents/Trustee</w:t>
      </w:r>
      <w:r w:rsidR="007F3C1D">
        <w:rPr>
          <w:rFonts w:ascii="Times New Roman" w:hAnsi="Times New Roman" w:cs="Times New Roman"/>
          <w:i/>
          <w:sz w:val="24"/>
          <w:szCs w:val="24"/>
        </w:rPr>
        <w:t>s</w:t>
      </w:r>
      <w:r>
        <w:rPr>
          <w:rFonts w:ascii="Times New Roman" w:hAnsi="Times New Roman" w:cs="Times New Roman"/>
          <w:i/>
          <w:sz w:val="24"/>
          <w:szCs w:val="24"/>
        </w:rPr>
        <w:t xml:space="preserve"> desire to discuss the item, then that item only will be removed and handled as a regular agenda item.</w:t>
      </w:r>
    </w:p>
    <w:p w:rsidR="007C123F" w:rsidRDefault="007C123F" w:rsidP="00C622DD">
      <w:pPr>
        <w:pStyle w:val="NoSpacing"/>
        <w:ind w:left="720"/>
        <w:rPr>
          <w:rFonts w:ascii="Times New Roman" w:hAnsi="Times New Roman" w:cs="Times New Roman"/>
          <w:i/>
          <w:sz w:val="24"/>
          <w:szCs w:val="24"/>
        </w:rPr>
      </w:pPr>
    </w:p>
    <w:p w:rsidR="00FB4FCF" w:rsidRDefault="00FB4FCF" w:rsidP="00FB4FC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Minutes – Joint Regular Meeting of the Rose State College</w:t>
      </w:r>
      <w:r w:rsidR="00E47BD3">
        <w:rPr>
          <w:rFonts w:ascii="Times New Roman" w:hAnsi="Times New Roman" w:cs="Times New Roman"/>
          <w:sz w:val="24"/>
          <w:szCs w:val="24"/>
        </w:rPr>
        <w:t xml:space="preserve"> Board of Regents and Board of Trustees for the Rose State College Technical Area Education District – </w:t>
      </w:r>
      <w:r w:rsidR="004816A6">
        <w:rPr>
          <w:rFonts w:ascii="Times New Roman" w:hAnsi="Times New Roman" w:cs="Times New Roman"/>
          <w:sz w:val="24"/>
          <w:szCs w:val="24"/>
        </w:rPr>
        <w:t>May 18, 2017</w:t>
      </w:r>
      <w:r w:rsidR="00E47BD3">
        <w:rPr>
          <w:rFonts w:ascii="Times New Roman" w:hAnsi="Times New Roman" w:cs="Times New Roman"/>
          <w:sz w:val="24"/>
          <w:szCs w:val="24"/>
        </w:rPr>
        <w:t xml:space="preserve">.  Page </w:t>
      </w:r>
      <w:r w:rsidR="001F1B1C">
        <w:rPr>
          <w:rFonts w:ascii="Times New Roman" w:hAnsi="Times New Roman" w:cs="Times New Roman"/>
          <w:sz w:val="24"/>
          <w:szCs w:val="24"/>
        </w:rPr>
        <w:t>5</w:t>
      </w:r>
      <w:r w:rsidR="00E47BD3">
        <w:rPr>
          <w:rFonts w:ascii="Times New Roman" w:hAnsi="Times New Roman" w:cs="Times New Roman"/>
          <w:sz w:val="24"/>
          <w:szCs w:val="24"/>
        </w:rPr>
        <w:t>.  (R&amp;T)</w:t>
      </w:r>
    </w:p>
    <w:p w:rsidR="00B425E3" w:rsidRDefault="00B425E3" w:rsidP="00B425E3">
      <w:pPr>
        <w:pStyle w:val="NoSpacing"/>
        <w:ind w:left="1080"/>
        <w:rPr>
          <w:rFonts w:ascii="Times New Roman" w:hAnsi="Times New Roman" w:cs="Times New Roman"/>
          <w:sz w:val="24"/>
          <w:szCs w:val="24"/>
        </w:rPr>
      </w:pPr>
    </w:p>
    <w:p w:rsidR="00B425E3" w:rsidRPr="00876C64" w:rsidRDefault="00B425E3" w:rsidP="00B425E3">
      <w:pPr>
        <w:pStyle w:val="BodyText2"/>
        <w:numPr>
          <w:ilvl w:val="0"/>
          <w:numId w:val="2"/>
        </w:numPr>
        <w:tabs>
          <w:tab w:val="clear" w:pos="213"/>
          <w:tab w:val="clear" w:pos="534"/>
          <w:tab w:val="clear" w:pos="854"/>
          <w:tab w:val="clear" w:pos="1175"/>
          <w:tab w:val="clear" w:pos="1388"/>
          <w:tab w:val="clear" w:pos="1809"/>
        </w:tabs>
        <w:rPr>
          <w:i w:val="0"/>
          <w:szCs w:val="24"/>
        </w:rPr>
      </w:pPr>
      <w:r w:rsidRPr="002B5CB8">
        <w:rPr>
          <w:i w:val="0"/>
          <w:szCs w:val="24"/>
        </w:rPr>
        <w:t xml:space="preserve">Purchases and/or contractual services of $75,000 or more for </w:t>
      </w:r>
      <w:r w:rsidR="00AA0ED1">
        <w:rPr>
          <w:i w:val="0"/>
          <w:szCs w:val="24"/>
        </w:rPr>
        <w:t>J</w:t>
      </w:r>
      <w:r w:rsidR="00041DC7">
        <w:rPr>
          <w:i w:val="0"/>
          <w:szCs w:val="24"/>
        </w:rPr>
        <w:t>uly</w:t>
      </w:r>
      <w:r w:rsidRPr="002B5CB8">
        <w:rPr>
          <w:i w:val="0"/>
          <w:szCs w:val="24"/>
        </w:rPr>
        <w:t xml:space="preserve"> 201</w:t>
      </w:r>
      <w:r w:rsidR="00AA0ED1">
        <w:rPr>
          <w:i w:val="0"/>
          <w:szCs w:val="24"/>
        </w:rPr>
        <w:t>7</w:t>
      </w:r>
      <w:r w:rsidRPr="002B5CB8">
        <w:rPr>
          <w:i w:val="0"/>
          <w:szCs w:val="24"/>
        </w:rPr>
        <w:t xml:space="preserve">.  Page </w:t>
      </w:r>
      <w:r w:rsidR="001F1B1C">
        <w:rPr>
          <w:i w:val="0"/>
          <w:szCs w:val="24"/>
        </w:rPr>
        <w:t>6</w:t>
      </w:r>
      <w:r w:rsidRPr="002B5CB8">
        <w:rPr>
          <w:i w:val="0"/>
          <w:szCs w:val="24"/>
        </w:rPr>
        <w:t xml:space="preserve">.  (R&amp;T)  </w:t>
      </w:r>
      <w:r w:rsidRPr="002B5CB8">
        <w:rPr>
          <w:b/>
          <w:i w:val="0"/>
          <w:szCs w:val="24"/>
        </w:rPr>
        <w:t>(P&amp;P Chapter II Sec. 3-3(1))</w:t>
      </w:r>
    </w:p>
    <w:p w:rsidR="00E47BD3" w:rsidRDefault="00E47BD3" w:rsidP="00E47BD3">
      <w:pPr>
        <w:pStyle w:val="NoSpacing"/>
        <w:ind w:left="1080"/>
        <w:rPr>
          <w:rFonts w:ascii="Times New Roman" w:hAnsi="Times New Roman" w:cs="Times New Roman"/>
          <w:sz w:val="24"/>
          <w:szCs w:val="24"/>
        </w:rPr>
      </w:pPr>
    </w:p>
    <w:p w:rsidR="00FC06D2" w:rsidRPr="003E2BDE" w:rsidRDefault="00FC06D2" w:rsidP="00FC06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Rose State College</w:t>
      </w:r>
      <w:r w:rsidR="003E2BDE">
        <w:rPr>
          <w:rFonts w:ascii="Times New Roman" w:hAnsi="Times New Roman" w:cs="Times New Roman"/>
          <w:sz w:val="24"/>
          <w:szCs w:val="24"/>
        </w:rPr>
        <w:t xml:space="preserve"> Financial Reports for </w:t>
      </w:r>
      <w:r w:rsidR="00041DC7">
        <w:rPr>
          <w:rFonts w:ascii="Times New Roman" w:hAnsi="Times New Roman" w:cs="Times New Roman"/>
          <w:sz w:val="24"/>
          <w:szCs w:val="24"/>
        </w:rPr>
        <w:t>April 2017</w:t>
      </w:r>
      <w:r w:rsidR="003E2BDE">
        <w:rPr>
          <w:rFonts w:ascii="Times New Roman" w:hAnsi="Times New Roman" w:cs="Times New Roman"/>
          <w:sz w:val="24"/>
          <w:szCs w:val="24"/>
        </w:rPr>
        <w:t xml:space="preserve">.  Page </w:t>
      </w:r>
      <w:r w:rsidR="001F1B1C">
        <w:rPr>
          <w:rFonts w:ascii="Times New Roman" w:hAnsi="Times New Roman" w:cs="Times New Roman"/>
          <w:sz w:val="24"/>
          <w:szCs w:val="24"/>
        </w:rPr>
        <w:t>7</w:t>
      </w:r>
      <w:r w:rsidR="003E2BDE">
        <w:rPr>
          <w:rFonts w:ascii="Times New Roman" w:hAnsi="Times New Roman" w:cs="Times New Roman"/>
          <w:sz w:val="24"/>
          <w:szCs w:val="24"/>
        </w:rPr>
        <w:t xml:space="preserve">.  (R)  </w:t>
      </w:r>
      <w:r w:rsidR="003E2BDE" w:rsidRPr="003E2BDE">
        <w:rPr>
          <w:rFonts w:ascii="Times New Roman" w:hAnsi="Times New Roman" w:cs="Times New Roman"/>
          <w:b/>
          <w:sz w:val="24"/>
          <w:szCs w:val="24"/>
        </w:rPr>
        <w:t xml:space="preserve">(70 O.S.§ </w:t>
      </w:r>
      <w:r w:rsidR="00E7588F">
        <w:rPr>
          <w:rFonts w:ascii="Times New Roman" w:hAnsi="Times New Roman" w:cs="Times New Roman"/>
          <w:b/>
          <w:sz w:val="24"/>
          <w:szCs w:val="24"/>
        </w:rPr>
        <w:t xml:space="preserve">4410, </w:t>
      </w:r>
      <w:r w:rsidR="003E2BDE" w:rsidRPr="003E2BDE">
        <w:rPr>
          <w:rFonts w:ascii="Times New Roman" w:hAnsi="Times New Roman" w:cs="Times New Roman"/>
          <w:b/>
          <w:sz w:val="24"/>
          <w:szCs w:val="24"/>
        </w:rPr>
        <w:t>4423)</w:t>
      </w:r>
    </w:p>
    <w:p w:rsidR="003E2BDE" w:rsidRDefault="003E2BDE" w:rsidP="00843E4F">
      <w:pPr>
        <w:pStyle w:val="ListParagraph"/>
        <w:spacing w:after="0"/>
        <w:rPr>
          <w:rFonts w:ascii="Times New Roman" w:hAnsi="Times New Roman" w:cs="Times New Roman"/>
          <w:sz w:val="24"/>
          <w:szCs w:val="24"/>
        </w:rPr>
      </w:pPr>
    </w:p>
    <w:p w:rsidR="003E2BDE" w:rsidRPr="00843E4F" w:rsidRDefault="00843E4F" w:rsidP="00FC06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Rose State College Technical Area Education District Financial Reports </w:t>
      </w:r>
      <w:r w:rsidR="00041DC7">
        <w:rPr>
          <w:rFonts w:ascii="Times New Roman" w:hAnsi="Times New Roman" w:cs="Times New Roman"/>
          <w:sz w:val="24"/>
          <w:szCs w:val="24"/>
        </w:rPr>
        <w:t>April 2017</w:t>
      </w:r>
      <w:r>
        <w:rPr>
          <w:rFonts w:ascii="Times New Roman" w:hAnsi="Times New Roman" w:cs="Times New Roman"/>
          <w:sz w:val="24"/>
          <w:szCs w:val="24"/>
        </w:rPr>
        <w:t xml:space="preserve">.  Page </w:t>
      </w:r>
      <w:r w:rsidR="001F1B1C">
        <w:rPr>
          <w:rFonts w:ascii="Times New Roman" w:hAnsi="Times New Roman" w:cs="Times New Roman"/>
          <w:sz w:val="24"/>
          <w:szCs w:val="24"/>
        </w:rPr>
        <w:t>8</w:t>
      </w:r>
      <w:r>
        <w:rPr>
          <w:rFonts w:ascii="Times New Roman" w:hAnsi="Times New Roman" w:cs="Times New Roman"/>
          <w:sz w:val="24"/>
          <w:szCs w:val="24"/>
        </w:rPr>
        <w:t xml:space="preserve">.  (T)  </w:t>
      </w:r>
      <w:r w:rsidRPr="00843E4F">
        <w:rPr>
          <w:rFonts w:ascii="Times New Roman" w:hAnsi="Times New Roman" w:cs="Times New Roman"/>
          <w:b/>
          <w:sz w:val="24"/>
          <w:szCs w:val="24"/>
        </w:rPr>
        <w:t>(70 O.S.§ 4410, 4423)</w:t>
      </w:r>
    </w:p>
    <w:p w:rsidR="00843E4F" w:rsidRDefault="00843E4F" w:rsidP="00843E4F">
      <w:pPr>
        <w:pStyle w:val="ListParagraph"/>
        <w:spacing w:after="0"/>
        <w:rPr>
          <w:rFonts w:ascii="Times New Roman" w:hAnsi="Times New Roman" w:cs="Times New Roman"/>
          <w:sz w:val="24"/>
          <w:szCs w:val="24"/>
        </w:rPr>
      </w:pPr>
    </w:p>
    <w:p w:rsidR="00843E4F" w:rsidRPr="00843E4F" w:rsidRDefault="00843E4F" w:rsidP="00843E4F">
      <w:pPr>
        <w:pStyle w:val="NoSpacing"/>
        <w:numPr>
          <w:ilvl w:val="0"/>
          <w:numId w:val="2"/>
        </w:numPr>
        <w:rPr>
          <w:rFonts w:ascii="Times New Roman" w:hAnsi="Times New Roman" w:cs="Times New Roman"/>
          <w:sz w:val="24"/>
          <w:szCs w:val="24"/>
        </w:rPr>
      </w:pPr>
      <w:r w:rsidRPr="00843E4F">
        <w:rPr>
          <w:rFonts w:ascii="Times New Roman" w:hAnsi="Times New Roman" w:cs="Times New Roman"/>
          <w:sz w:val="24"/>
          <w:szCs w:val="24"/>
        </w:rPr>
        <w:t xml:space="preserve">Out-of-state Travel Requests.  Page </w:t>
      </w:r>
      <w:r w:rsidR="001F1B1C">
        <w:rPr>
          <w:rFonts w:ascii="Times New Roman" w:hAnsi="Times New Roman" w:cs="Times New Roman"/>
          <w:sz w:val="24"/>
          <w:szCs w:val="24"/>
        </w:rPr>
        <w:t>9</w:t>
      </w:r>
      <w:r w:rsidRPr="00843E4F">
        <w:rPr>
          <w:rFonts w:ascii="Times New Roman" w:hAnsi="Times New Roman" w:cs="Times New Roman"/>
          <w:sz w:val="24"/>
          <w:szCs w:val="24"/>
        </w:rPr>
        <w:t xml:space="preserve">.  (R&amp;T) </w:t>
      </w:r>
      <w:r w:rsidRPr="00843E4F">
        <w:rPr>
          <w:rFonts w:ascii="Times New Roman" w:hAnsi="Times New Roman" w:cs="Times New Roman"/>
          <w:b/>
          <w:sz w:val="24"/>
          <w:szCs w:val="24"/>
        </w:rPr>
        <w:t>(70 O.S.§ 4423)  (P&amp;P Chapter II Sec 3-3(t) and the RSC Travel Guidelines)</w:t>
      </w:r>
    </w:p>
    <w:p w:rsidR="00843E4F" w:rsidRDefault="00843E4F" w:rsidP="000B15C4">
      <w:pPr>
        <w:pStyle w:val="ListParagraph"/>
        <w:spacing w:after="0"/>
        <w:rPr>
          <w:rFonts w:ascii="Times New Roman" w:hAnsi="Times New Roman" w:cs="Times New Roman"/>
          <w:sz w:val="24"/>
          <w:szCs w:val="24"/>
        </w:rPr>
      </w:pPr>
    </w:p>
    <w:p w:rsidR="00041DC7" w:rsidRDefault="00041DC7" w:rsidP="00041DC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President’s Contract and Reappointment as Superintendent.  Page</w:t>
      </w:r>
      <w:r w:rsidR="001F1B1C">
        <w:rPr>
          <w:rFonts w:ascii="Times New Roman" w:hAnsi="Times New Roman" w:cs="Times New Roman"/>
          <w:sz w:val="24"/>
          <w:szCs w:val="24"/>
        </w:rPr>
        <w:t xml:space="preserve"> 10</w:t>
      </w:r>
      <w:r>
        <w:rPr>
          <w:rFonts w:ascii="Times New Roman" w:hAnsi="Times New Roman" w:cs="Times New Roman"/>
          <w:sz w:val="24"/>
          <w:szCs w:val="24"/>
        </w:rPr>
        <w:t>.  (R&amp;T)</w:t>
      </w:r>
    </w:p>
    <w:p w:rsidR="00041DC7" w:rsidRDefault="00041DC7" w:rsidP="00041DC7">
      <w:pPr>
        <w:pStyle w:val="ListParagraph"/>
        <w:spacing w:after="0"/>
        <w:rPr>
          <w:rFonts w:ascii="Times New Roman" w:hAnsi="Times New Roman" w:cs="Times New Roman"/>
          <w:sz w:val="24"/>
          <w:szCs w:val="24"/>
        </w:rPr>
      </w:pPr>
    </w:p>
    <w:p w:rsidR="00041DC7" w:rsidRDefault="00041DC7" w:rsidP="00041DC7">
      <w:pPr>
        <w:pStyle w:val="NoSpacing"/>
        <w:numPr>
          <w:ilvl w:val="0"/>
          <w:numId w:val="2"/>
        </w:numPr>
        <w:rPr>
          <w:rFonts w:ascii="Times New Roman" w:hAnsi="Times New Roman" w:cs="Times New Roman"/>
          <w:sz w:val="24"/>
          <w:szCs w:val="24"/>
        </w:rPr>
      </w:pPr>
      <w:r w:rsidRPr="00041DC7">
        <w:rPr>
          <w:rFonts w:ascii="Times New Roman" w:hAnsi="Times New Roman" w:cs="Times New Roman"/>
          <w:sz w:val="24"/>
          <w:szCs w:val="24"/>
        </w:rPr>
        <w:t>Request for adoption of the Rose State College Policies and Procedures Manual, Thirty-</w:t>
      </w:r>
      <w:r w:rsidR="0017793E">
        <w:rPr>
          <w:rFonts w:ascii="Times New Roman" w:hAnsi="Times New Roman" w:cs="Times New Roman"/>
          <w:sz w:val="24"/>
          <w:szCs w:val="24"/>
        </w:rPr>
        <w:t>eight</w:t>
      </w:r>
      <w:r w:rsidRPr="00041DC7">
        <w:rPr>
          <w:rFonts w:ascii="Times New Roman" w:hAnsi="Times New Roman" w:cs="Times New Roman"/>
          <w:sz w:val="24"/>
          <w:szCs w:val="24"/>
        </w:rPr>
        <w:t xml:space="preserve"> Revision, </w:t>
      </w:r>
      <w:r w:rsidRPr="0032551A">
        <w:rPr>
          <w:rFonts w:ascii="Times New Roman" w:hAnsi="Times New Roman" w:cs="Times New Roman"/>
          <w:sz w:val="24"/>
          <w:szCs w:val="24"/>
        </w:rPr>
        <w:t>including Resolution No. 201</w:t>
      </w:r>
      <w:r w:rsidR="0032551A">
        <w:rPr>
          <w:rFonts w:ascii="Times New Roman" w:hAnsi="Times New Roman" w:cs="Times New Roman"/>
          <w:sz w:val="24"/>
          <w:szCs w:val="24"/>
        </w:rPr>
        <w:t>8</w:t>
      </w:r>
      <w:r w:rsidRPr="0032551A">
        <w:rPr>
          <w:rFonts w:ascii="Times New Roman" w:hAnsi="Times New Roman" w:cs="Times New Roman"/>
          <w:sz w:val="24"/>
          <w:szCs w:val="24"/>
        </w:rPr>
        <w:t>-1, to</w:t>
      </w:r>
      <w:r w:rsidRPr="00041DC7">
        <w:rPr>
          <w:rFonts w:ascii="Times New Roman" w:hAnsi="Times New Roman" w:cs="Times New Roman"/>
          <w:sz w:val="24"/>
          <w:szCs w:val="24"/>
        </w:rPr>
        <w:t xml:space="preserve"> become effective July 1, 201</w:t>
      </w:r>
      <w:r>
        <w:rPr>
          <w:rFonts w:ascii="Times New Roman" w:hAnsi="Times New Roman" w:cs="Times New Roman"/>
          <w:sz w:val="24"/>
          <w:szCs w:val="24"/>
        </w:rPr>
        <w:t>7</w:t>
      </w:r>
      <w:r w:rsidRPr="00041DC7">
        <w:rPr>
          <w:rFonts w:ascii="Times New Roman" w:hAnsi="Times New Roman" w:cs="Times New Roman"/>
          <w:sz w:val="24"/>
          <w:szCs w:val="24"/>
        </w:rPr>
        <w:t>.  Page 1</w:t>
      </w:r>
      <w:r w:rsidR="001F1B1C">
        <w:rPr>
          <w:rFonts w:ascii="Times New Roman" w:hAnsi="Times New Roman" w:cs="Times New Roman"/>
          <w:sz w:val="24"/>
          <w:szCs w:val="24"/>
        </w:rPr>
        <w:t>1</w:t>
      </w:r>
      <w:r w:rsidRPr="00041DC7">
        <w:rPr>
          <w:rFonts w:ascii="Times New Roman" w:hAnsi="Times New Roman" w:cs="Times New Roman"/>
          <w:sz w:val="24"/>
          <w:szCs w:val="24"/>
        </w:rPr>
        <w:t>.  (R&amp;T)</w:t>
      </w:r>
    </w:p>
    <w:p w:rsidR="00041DC7" w:rsidRDefault="00041DC7" w:rsidP="000B15C4">
      <w:pPr>
        <w:pStyle w:val="ListParagraph"/>
        <w:spacing w:after="0"/>
        <w:rPr>
          <w:rFonts w:ascii="Times New Roman" w:hAnsi="Times New Roman" w:cs="Times New Roman"/>
          <w:sz w:val="24"/>
          <w:szCs w:val="24"/>
        </w:rPr>
      </w:pPr>
    </w:p>
    <w:p w:rsidR="00843E4F" w:rsidRPr="003E1AC2" w:rsidRDefault="000B15C4" w:rsidP="000B15C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Personnel Actions.  Page </w:t>
      </w:r>
      <w:r w:rsidR="00041DC7">
        <w:rPr>
          <w:rFonts w:ascii="Times New Roman" w:hAnsi="Times New Roman" w:cs="Times New Roman"/>
          <w:sz w:val="24"/>
          <w:szCs w:val="24"/>
        </w:rPr>
        <w:t>1</w:t>
      </w:r>
      <w:r w:rsidR="001F1B1C">
        <w:rPr>
          <w:rFonts w:ascii="Times New Roman" w:hAnsi="Times New Roman" w:cs="Times New Roman"/>
          <w:sz w:val="24"/>
          <w:szCs w:val="24"/>
        </w:rPr>
        <w:t>2</w:t>
      </w:r>
      <w:r>
        <w:rPr>
          <w:rFonts w:ascii="Times New Roman" w:hAnsi="Times New Roman" w:cs="Times New Roman"/>
          <w:sz w:val="24"/>
          <w:szCs w:val="24"/>
        </w:rPr>
        <w:t xml:space="preserve">.  (R&amp;T)  </w:t>
      </w:r>
      <w:r w:rsidRPr="000B15C4">
        <w:rPr>
          <w:rFonts w:ascii="Times New Roman" w:hAnsi="Times New Roman" w:cs="Times New Roman"/>
          <w:b/>
          <w:sz w:val="24"/>
          <w:szCs w:val="24"/>
        </w:rPr>
        <w:t>(70 O.S. § 4405, 4423) (P&amp;P Chapter III Sec. 1-11)</w:t>
      </w:r>
    </w:p>
    <w:p w:rsidR="003E1AC2" w:rsidRPr="00C656B3" w:rsidRDefault="003E1AC2" w:rsidP="003E1AC2">
      <w:pPr>
        <w:pStyle w:val="NoSpacing"/>
        <w:rPr>
          <w:rFonts w:ascii="Times New Roman" w:hAnsi="Times New Roman" w:cs="Times New Roman"/>
          <w:sz w:val="24"/>
          <w:szCs w:val="24"/>
        </w:rPr>
      </w:pPr>
    </w:p>
    <w:p w:rsidR="00F93464" w:rsidRDefault="00F93464" w:rsidP="00F93464">
      <w:pPr>
        <w:spacing w:after="0" w:line="240" w:lineRule="auto"/>
        <w:rPr>
          <w:rFonts w:ascii="Times New Roman" w:hAnsi="Times New Roman"/>
        </w:rPr>
        <w:sectPr w:rsidR="00F93464" w:rsidSect="001F1B9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rsidR="00041DC7" w:rsidRDefault="00041DC7" w:rsidP="00C656B3">
      <w:pPr>
        <w:pStyle w:val="NoSpacing"/>
        <w:rPr>
          <w:rFonts w:ascii="Times New Roman" w:hAnsi="Times New Roman"/>
        </w:rPr>
      </w:pPr>
      <w:r w:rsidRPr="009166F7">
        <w:rPr>
          <w:rFonts w:ascii="Times New Roman" w:hAnsi="Times New Roman"/>
        </w:rPr>
        <w:t>Brown, Dr. Terri</w:t>
      </w:r>
    </w:p>
    <w:p w:rsidR="00041DC7" w:rsidRDefault="00041DC7" w:rsidP="00C656B3">
      <w:pPr>
        <w:pStyle w:val="NoSpacing"/>
        <w:rPr>
          <w:rFonts w:ascii="Times New Roman" w:hAnsi="Times New Roman"/>
        </w:rPr>
      </w:pPr>
      <w:r w:rsidRPr="009166F7">
        <w:rPr>
          <w:rFonts w:ascii="Times New Roman" w:hAnsi="Times New Roman"/>
        </w:rPr>
        <w:t>Davis, Mr. Robert “Bob”</w:t>
      </w:r>
    </w:p>
    <w:p w:rsidR="00F93464" w:rsidRDefault="00041DC7" w:rsidP="00C656B3">
      <w:pPr>
        <w:pStyle w:val="NoSpacing"/>
        <w:rPr>
          <w:rFonts w:ascii="Times New Roman" w:hAnsi="Times New Roman" w:cs="Times New Roman"/>
          <w:sz w:val="24"/>
          <w:szCs w:val="24"/>
        </w:rPr>
        <w:sectPr w:rsidR="00F93464" w:rsidSect="00041DC7">
          <w:type w:val="continuous"/>
          <w:pgSz w:w="12240" w:h="15840"/>
          <w:pgMar w:top="1440" w:right="2430" w:bottom="1440" w:left="2970" w:header="720" w:footer="720" w:gutter="0"/>
          <w:cols w:num="2" w:space="720"/>
          <w:titlePg/>
          <w:docGrid w:linePitch="360"/>
        </w:sectPr>
      </w:pPr>
      <w:r w:rsidRPr="009166F7">
        <w:rPr>
          <w:rFonts w:ascii="Times New Roman" w:hAnsi="Times New Roman"/>
        </w:rPr>
        <w:t>Stutzman, Mr. Scott</w:t>
      </w:r>
    </w:p>
    <w:p w:rsidR="00F93464" w:rsidRPr="000B15C4" w:rsidRDefault="00F93464" w:rsidP="00C656B3">
      <w:pPr>
        <w:pStyle w:val="NoSpacing"/>
        <w:rPr>
          <w:rFonts w:ascii="Times New Roman" w:hAnsi="Times New Roman" w:cs="Times New Roman"/>
          <w:sz w:val="24"/>
          <w:szCs w:val="24"/>
        </w:rPr>
      </w:pPr>
    </w:p>
    <w:p w:rsidR="00B1469F" w:rsidRDefault="00B1469F" w:rsidP="003C1242">
      <w:pPr>
        <w:pStyle w:val="NoSpacing"/>
        <w:rPr>
          <w:rFonts w:ascii="Times New Roman" w:hAnsi="Times New Roman" w:cs="Times New Roman"/>
          <w:sz w:val="24"/>
          <w:szCs w:val="24"/>
        </w:rPr>
        <w:sectPr w:rsidR="00B1469F" w:rsidSect="001F1B9D">
          <w:type w:val="continuous"/>
          <w:pgSz w:w="12240" w:h="15840"/>
          <w:pgMar w:top="1440" w:right="1440" w:bottom="1440" w:left="1440" w:header="720" w:footer="720" w:gutter="0"/>
          <w:cols w:space="720"/>
          <w:titlePg/>
          <w:docGrid w:linePitch="360"/>
        </w:sectPr>
      </w:pPr>
    </w:p>
    <w:p w:rsidR="007B6982" w:rsidRDefault="007B6982">
      <w:pPr>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br w:type="page"/>
      </w:r>
    </w:p>
    <w:p w:rsidR="009B5947" w:rsidRPr="0032213A" w:rsidRDefault="009B5947" w:rsidP="009B5947">
      <w:pPr>
        <w:pStyle w:val="NoSpacing"/>
        <w:ind w:left="1080"/>
        <w:rPr>
          <w:rFonts w:ascii="Times New Roman" w:eastAsia="Times New Roman" w:hAnsi="Times New Roman" w:cs="Times New Roman"/>
          <w:snapToGrid w:val="0"/>
          <w:spacing w:val="-3"/>
          <w:sz w:val="24"/>
          <w:szCs w:val="24"/>
        </w:rPr>
      </w:pPr>
    </w:p>
    <w:p w:rsidR="00491CF8" w:rsidRPr="00491CF8" w:rsidRDefault="00491CF8" w:rsidP="00B45042">
      <w:pPr>
        <w:pStyle w:val="BodyText2"/>
        <w:numPr>
          <w:ilvl w:val="0"/>
          <w:numId w:val="1"/>
        </w:numPr>
        <w:tabs>
          <w:tab w:val="clear" w:pos="213"/>
          <w:tab w:val="clear" w:pos="534"/>
          <w:tab w:val="clear" w:pos="854"/>
          <w:tab w:val="clear" w:pos="1175"/>
          <w:tab w:val="clear" w:pos="1388"/>
          <w:tab w:val="clear" w:pos="1809"/>
        </w:tabs>
        <w:rPr>
          <w:b/>
          <w:i w:val="0"/>
          <w:szCs w:val="24"/>
        </w:rPr>
      </w:pPr>
      <w:r>
        <w:rPr>
          <w:b/>
          <w:i w:val="0"/>
          <w:szCs w:val="24"/>
          <w:u w:val="single"/>
        </w:rPr>
        <w:t>Administrative Services – Exec</w:t>
      </w:r>
      <w:r w:rsidR="007F3C8F">
        <w:rPr>
          <w:b/>
          <w:i w:val="0"/>
          <w:szCs w:val="24"/>
          <w:u w:val="single"/>
        </w:rPr>
        <w:t>.</w:t>
      </w:r>
      <w:r>
        <w:rPr>
          <w:b/>
          <w:i w:val="0"/>
          <w:szCs w:val="24"/>
          <w:u w:val="single"/>
        </w:rPr>
        <w:t xml:space="preserve"> Vice President</w:t>
      </w:r>
    </w:p>
    <w:p w:rsidR="00491CF8" w:rsidRPr="00491CF8" w:rsidRDefault="00491CF8" w:rsidP="002B5CB8">
      <w:pPr>
        <w:pStyle w:val="BodyText2"/>
        <w:tabs>
          <w:tab w:val="clear" w:pos="213"/>
          <w:tab w:val="clear" w:pos="534"/>
          <w:tab w:val="clear" w:pos="854"/>
          <w:tab w:val="clear" w:pos="1175"/>
          <w:tab w:val="clear" w:pos="1388"/>
          <w:tab w:val="clear" w:pos="1809"/>
        </w:tabs>
        <w:ind w:left="720"/>
        <w:rPr>
          <w:b/>
          <w:i w:val="0"/>
          <w:szCs w:val="24"/>
        </w:rPr>
      </w:pPr>
    </w:p>
    <w:p w:rsidR="002B5CB8" w:rsidRDefault="002B5CB8" w:rsidP="002B5CB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Request for </w:t>
      </w:r>
      <w:r w:rsidR="0017793E">
        <w:rPr>
          <w:rFonts w:ascii="Times New Roman" w:hAnsi="Times New Roman" w:cs="Times New Roman"/>
          <w:sz w:val="24"/>
          <w:szCs w:val="24"/>
        </w:rPr>
        <w:t>renewal of the following service agreements for FY 2018, previously approved by the Board</w:t>
      </w:r>
      <w:r>
        <w:rPr>
          <w:rFonts w:ascii="Times New Roman" w:hAnsi="Times New Roman" w:cs="Times New Roman"/>
          <w:sz w:val="24"/>
          <w:szCs w:val="24"/>
        </w:rPr>
        <w:t xml:space="preserve">.  Page </w:t>
      </w:r>
      <w:r w:rsidR="007B6982">
        <w:rPr>
          <w:rFonts w:ascii="Times New Roman" w:hAnsi="Times New Roman" w:cs="Times New Roman"/>
          <w:sz w:val="24"/>
          <w:szCs w:val="24"/>
        </w:rPr>
        <w:t>1</w:t>
      </w:r>
      <w:r w:rsidR="001F1B1C">
        <w:rPr>
          <w:rFonts w:ascii="Times New Roman" w:hAnsi="Times New Roman" w:cs="Times New Roman"/>
          <w:sz w:val="24"/>
          <w:szCs w:val="24"/>
        </w:rPr>
        <w:t>3</w:t>
      </w:r>
      <w:r w:rsidR="0017793E">
        <w:rPr>
          <w:rFonts w:ascii="Times New Roman" w:hAnsi="Times New Roman" w:cs="Times New Roman"/>
          <w:sz w:val="24"/>
          <w:szCs w:val="24"/>
        </w:rPr>
        <w:t>.</w:t>
      </w:r>
    </w:p>
    <w:p w:rsidR="0017793E" w:rsidRDefault="0017793E" w:rsidP="0017793E">
      <w:pPr>
        <w:pStyle w:val="NoSpacing"/>
        <w:ind w:left="720"/>
        <w:rPr>
          <w:rFonts w:ascii="Times New Roman" w:hAnsi="Times New Roman" w:cs="Times New Roman"/>
          <w:sz w:val="24"/>
          <w:szCs w:val="24"/>
        </w:rPr>
      </w:pPr>
    </w:p>
    <w:p w:rsidR="0017793E" w:rsidRPr="0017793E" w:rsidRDefault="0017793E" w:rsidP="0017793E">
      <w:pPr>
        <w:pStyle w:val="NoSpacing"/>
        <w:numPr>
          <w:ilvl w:val="0"/>
          <w:numId w:val="22"/>
        </w:numPr>
        <w:ind w:left="1440"/>
        <w:rPr>
          <w:rFonts w:ascii="Times New Roman" w:hAnsi="Times New Roman" w:cs="Times New Roman"/>
          <w:sz w:val="24"/>
          <w:szCs w:val="24"/>
        </w:rPr>
      </w:pPr>
      <w:r w:rsidRPr="0017793E">
        <w:rPr>
          <w:rFonts w:ascii="Times New Roman" w:hAnsi="Times New Roman" w:cs="Times New Roman"/>
          <w:sz w:val="24"/>
          <w:szCs w:val="24"/>
        </w:rPr>
        <w:t xml:space="preserve">PeopleSoft Support Service Contract (annual renewal).  </w:t>
      </w:r>
      <w:r w:rsidR="007F7086">
        <w:rPr>
          <w:rFonts w:ascii="Times New Roman" w:hAnsi="Times New Roman" w:cs="Times New Roman"/>
          <w:sz w:val="24"/>
          <w:szCs w:val="24"/>
        </w:rPr>
        <w:t>(R&amp;T)</w:t>
      </w:r>
    </w:p>
    <w:p w:rsidR="0017793E" w:rsidRPr="0017793E" w:rsidRDefault="0017793E" w:rsidP="0017793E">
      <w:pPr>
        <w:pStyle w:val="NoSpacing"/>
        <w:ind w:left="1440"/>
        <w:rPr>
          <w:rFonts w:ascii="Times New Roman" w:hAnsi="Times New Roman" w:cs="Times New Roman"/>
          <w:sz w:val="24"/>
          <w:szCs w:val="24"/>
        </w:rPr>
      </w:pPr>
    </w:p>
    <w:p w:rsidR="0017793E" w:rsidRPr="0017793E" w:rsidRDefault="0017793E" w:rsidP="0017793E">
      <w:pPr>
        <w:pStyle w:val="NoSpacing"/>
        <w:numPr>
          <w:ilvl w:val="0"/>
          <w:numId w:val="22"/>
        </w:numPr>
        <w:ind w:left="1440"/>
        <w:rPr>
          <w:rFonts w:ascii="Times New Roman" w:hAnsi="Times New Roman" w:cs="Times New Roman"/>
          <w:sz w:val="24"/>
          <w:szCs w:val="24"/>
        </w:rPr>
      </w:pPr>
      <w:r w:rsidRPr="0017793E">
        <w:rPr>
          <w:rFonts w:ascii="Times New Roman" w:hAnsi="Times New Roman" w:cs="Times New Roman"/>
          <w:sz w:val="24"/>
          <w:szCs w:val="24"/>
        </w:rPr>
        <w:t xml:space="preserve">Desire2Learn Software License and Product Support Agreement (annual renewal).  </w:t>
      </w:r>
      <w:r w:rsidR="007F7086">
        <w:rPr>
          <w:rFonts w:ascii="Times New Roman" w:hAnsi="Times New Roman" w:cs="Times New Roman"/>
          <w:sz w:val="24"/>
          <w:szCs w:val="24"/>
        </w:rPr>
        <w:t>(R)</w:t>
      </w:r>
    </w:p>
    <w:p w:rsidR="0017793E" w:rsidRPr="0017793E" w:rsidRDefault="0017793E" w:rsidP="0017793E">
      <w:pPr>
        <w:pStyle w:val="NoSpacing"/>
        <w:ind w:left="1440"/>
        <w:rPr>
          <w:rFonts w:ascii="Times New Roman" w:hAnsi="Times New Roman" w:cs="Times New Roman"/>
          <w:sz w:val="24"/>
          <w:szCs w:val="24"/>
        </w:rPr>
      </w:pPr>
    </w:p>
    <w:p w:rsidR="0017793E" w:rsidRPr="0017793E" w:rsidRDefault="0017793E" w:rsidP="0017793E">
      <w:pPr>
        <w:pStyle w:val="NoSpacing"/>
        <w:numPr>
          <w:ilvl w:val="0"/>
          <w:numId w:val="22"/>
        </w:numPr>
        <w:ind w:left="1440"/>
        <w:rPr>
          <w:rFonts w:ascii="Times New Roman" w:hAnsi="Times New Roman" w:cs="Times New Roman"/>
          <w:sz w:val="24"/>
          <w:szCs w:val="24"/>
        </w:rPr>
      </w:pPr>
      <w:r w:rsidRPr="0017793E">
        <w:rPr>
          <w:rFonts w:ascii="Times New Roman" w:hAnsi="Times New Roman" w:cs="Times New Roman"/>
          <w:sz w:val="24"/>
          <w:szCs w:val="24"/>
        </w:rPr>
        <w:t>Third-Party Natural Gas Contract (</w:t>
      </w:r>
      <w:r w:rsidR="007F7086">
        <w:rPr>
          <w:rFonts w:ascii="Times New Roman" w:hAnsi="Times New Roman" w:cs="Times New Roman"/>
          <w:sz w:val="24"/>
          <w:szCs w:val="24"/>
        </w:rPr>
        <w:t>extending agreement for one year</w:t>
      </w:r>
      <w:r w:rsidRPr="0017793E">
        <w:rPr>
          <w:rFonts w:ascii="Times New Roman" w:hAnsi="Times New Roman" w:cs="Times New Roman"/>
          <w:sz w:val="24"/>
          <w:szCs w:val="24"/>
        </w:rPr>
        <w:t xml:space="preserve">).  </w:t>
      </w:r>
      <w:r w:rsidR="007F7086">
        <w:rPr>
          <w:rFonts w:ascii="Times New Roman" w:hAnsi="Times New Roman" w:cs="Times New Roman"/>
          <w:sz w:val="24"/>
          <w:szCs w:val="24"/>
        </w:rPr>
        <w:t>(R&amp;T)</w:t>
      </w:r>
    </w:p>
    <w:p w:rsidR="0017793E" w:rsidRPr="0017793E" w:rsidRDefault="0017793E" w:rsidP="0017793E">
      <w:pPr>
        <w:pStyle w:val="NoSpacing"/>
        <w:ind w:left="1440"/>
        <w:rPr>
          <w:rFonts w:ascii="Times New Roman" w:hAnsi="Times New Roman" w:cs="Times New Roman"/>
          <w:sz w:val="24"/>
          <w:szCs w:val="24"/>
        </w:rPr>
      </w:pPr>
    </w:p>
    <w:p w:rsidR="0017793E" w:rsidRPr="0017793E" w:rsidRDefault="0017793E" w:rsidP="0017793E">
      <w:pPr>
        <w:pStyle w:val="NoSpacing"/>
        <w:numPr>
          <w:ilvl w:val="0"/>
          <w:numId w:val="22"/>
        </w:numPr>
        <w:ind w:left="1440"/>
        <w:rPr>
          <w:rFonts w:ascii="Times New Roman" w:hAnsi="Times New Roman" w:cs="Times New Roman"/>
          <w:sz w:val="24"/>
          <w:szCs w:val="24"/>
        </w:rPr>
      </w:pPr>
      <w:r w:rsidRPr="0017793E">
        <w:rPr>
          <w:rFonts w:ascii="Times New Roman" w:hAnsi="Times New Roman" w:cs="Times New Roman"/>
          <w:sz w:val="24"/>
          <w:szCs w:val="24"/>
        </w:rPr>
        <w:t>Bookstore Management Services Agreement with Follett Higher Education Group, Inc. (</w:t>
      </w:r>
      <w:r w:rsidR="007B65F1">
        <w:rPr>
          <w:rFonts w:ascii="Times New Roman" w:hAnsi="Times New Roman" w:cs="Times New Roman"/>
          <w:sz w:val="24"/>
          <w:szCs w:val="24"/>
        </w:rPr>
        <w:t>6</w:t>
      </w:r>
      <w:r w:rsidRPr="0017793E">
        <w:rPr>
          <w:rFonts w:ascii="Times New Roman" w:hAnsi="Times New Roman" w:cs="Times New Roman"/>
          <w:sz w:val="24"/>
          <w:szCs w:val="24"/>
        </w:rPr>
        <w:t xml:space="preserve">th year of a 10-year agreement).  </w:t>
      </w:r>
    </w:p>
    <w:p w:rsidR="0017793E" w:rsidRPr="0017793E" w:rsidRDefault="0017793E" w:rsidP="0017793E">
      <w:pPr>
        <w:pStyle w:val="NoSpacing"/>
        <w:ind w:left="1440"/>
        <w:rPr>
          <w:rFonts w:ascii="Times New Roman" w:hAnsi="Times New Roman" w:cs="Times New Roman"/>
          <w:sz w:val="24"/>
          <w:szCs w:val="24"/>
        </w:rPr>
      </w:pPr>
    </w:p>
    <w:p w:rsidR="0017793E" w:rsidRPr="0017793E" w:rsidRDefault="0017793E" w:rsidP="0017793E">
      <w:pPr>
        <w:pStyle w:val="NoSpacing"/>
        <w:numPr>
          <w:ilvl w:val="0"/>
          <w:numId w:val="22"/>
        </w:numPr>
        <w:ind w:left="1440"/>
        <w:rPr>
          <w:rFonts w:ascii="Times New Roman" w:hAnsi="Times New Roman" w:cs="Times New Roman"/>
          <w:sz w:val="24"/>
          <w:szCs w:val="24"/>
        </w:rPr>
      </w:pPr>
      <w:r w:rsidRPr="0017793E">
        <w:rPr>
          <w:rFonts w:ascii="Times New Roman" w:hAnsi="Times New Roman" w:cs="Times New Roman"/>
          <w:sz w:val="24"/>
          <w:szCs w:val="24"/>
        </w:rPr>
        <w:t xml:space="preserve">The Beverage and Beverage Fountain Service Agreement with PepsiCo Foodservice Company and Snack Vending contract with Imperial. (3rd year of a 5-year agreement).  </w:t>
      </w:r>
    </w:p>
    <w:p w:rsidR="0017793E" w:rsidRPr="0017793E" w:rsidRDefault="0017793E" w:rsidP="0017793E">
      <w:pPr>
        <w:pStyle w:val="NoSpacing"/>
        <w:ind w:left="1440"/>
        <w:rPr>
          <w:rFonts w:ascii="Times New Roman" w:hAnsi="Times New Roman" w:cs="Times New Roman"/>
          <w:sz w:val="24"/>
          <w:szCs w:val="24"/>
        </w:rPr>
      </w:pPr>
    </w:p>
    <w:p w:rsidR="009F08F7" w:rsidRPr="009F08F7" w:rsidRDefault="0017793E" w:rsidP="0017793E">
      <w:pPr>
        <w:pStyle w:val="NoSpacing"/>
        <w:numPr>
          <w:ilvl w:val="0"/>
          <w:numId w:val="22"/>
        </w:numPr>
        <w:ind w:left="1440"/>
        <w:rPr>
          <w:rFonts w:ascii="Times New Roman" w:hAnsi="Times New Roman" w:cs="Times New Roman"/>
          <w:sz w:val="24"/>
          <w:szCs w:val="24"/>
        </w:rPr>
      </w:pPr>
      <w:r w:rsidRPr="0017793E">
        <w:rPr>
          <w:rFonts w:ascii="Times New Roman" w:hAnsi="Times New Roman" w:cs="Times New Roman"/>
          <w:sz w:val="24"/>
          <w:szCs w:val="24"/>
        </w:rPr>
        <w:t>The Security Service Contract with G4S Security Services of Oklahoma City. (2nd year of a 3-year agreement).</w:t>
      </w:r>
    </w:p>
    <w:p w:rsidR="009F08F7" w:rsidRDefault="009F08F7" w:rsidP="009F08F7">
      <w:pPr>
        <w:pStyle w:val="BodyText2"/>
        <w:tabs>
          <w:tab w:val="clear" w:pos="213"/>
          <w:tab w:val="clear" w:pos="534"/>
          <w:tab w:val="clear" w:pos="854"/>
          <w:tab w:val="clear" w:pos="1175"/>
          <w:tab w:val="clear" w:pos="1388"/>
          <w:tab w:val="clear" w:pos="1809"/>
        </w:tabs>
        <w:rPr>
          <w:b/>
          <w:i w:val="0"/>
          <w:szCs w:val="24"/>
        </w:rPr>
      </w:pPr>
    </w:p>
    <w:p w:rsidR="003A7065" w:rsidRPr="003A7065" w:rsidRDefault="003A7065" w:rsidP="002B5CB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Executive Session</w:t>
      </w:r>
      <w:r w:rsidR="00C72BC6">
        <w:rPr>
          <w:rFonts w:ascii="Times New Roman" w:hAnsi="Times New Roman" w:cs="Times New Roman"/>
          <w:b/>
          <w:sz w:val="24"/>
          <w:szCs w:val="24"/>
          <w:u w:val="single"/>
        </w:rPr>
        <w:t xml:space="preserve"> - Chairman</w:t>
      </w:r>
    </w:p>
    <w:p w:rsidR="003A7065" w:rsidRDefault="003A7065" w:rsidP="003A7065">
      <w:pPr>
        <w:pStyle w:val="NoSpacing"/>
        <w:ind w:left="720"/>
        <w:rPr>
          <w:rFonts w:ascii="Times New Roman" w:hAnsi="Times New Roman" w:cs="Times New Roman"/>
          <w:b/>
          <w:sz w:val="24"/>
          <w:szCs w:val="24"/>
          <w:u w:val="single"/>
        </w:rPr>
      </w:pPr>
    </w:p>
    <w:p w:rsidR="003A7065" w:rsidRDefault="001F1B1C" w:rsidP="001F1B1C">
      <w:pPr>
        <w:tabs>
          <w:tab w:val="decimal" w:pos="760"/>
          <w:tab w:val="left" w:pos="1521"/>
          <w:tab w:val="left" w:pos="1722"/>
          <w:tab w:val="left" w:pos="2078"/>
        </w:tabs>
        <w:suppressAutoHyphens/>
        <w:ind w:left="720"/>
        <w:jc w:val="both"/>
        <w:rPr>
          <w:rFonts w:ascii="Times New Roman" w:hAnsi="Times New Roman" w:cs="Times New Roman"/>
          <w:bCs/>
          <w:sz w:val="24"/>
          <w:szCs w:val="24"/>
        </w:rPr>
      </w:pPr>
      <w:r w:rsidRPr="001F1B1C">
        <w:rPr>
          <w:rFonts w:ascii="Times New Roman" w:hAnsi="Times New Roman" w:cs="Times New Roman"/>
          <w:b/>
          <w:bCs/>
          <w:i/>
          <w:sz w:val="24"/>
          <w:szCs w:val="24"/>
        </w:rPr>
        <w:t>The Board of Regents/Trustees may convene an executive session, as authorized by O.S. §307(B</w:t>
      </w:r>
      <w:proofErr w:type="gramStart"/>
      <w:r w:rsidRPr="001F1B1C">
        <w:rPr>
          <w:rFonts w:ascii="Times New Roman" w:hAnsi="Times New Roman" w:cs="Times New Roman"/>
          <w:b/>
          <w:bCs/>
          <w:i/>
          <w:sz w:val="24"/>
          <w:szCs w:val="24"/>
        </w:rPr>
        <w:t>)(</w:t>
      </w:r>
      <w:proofErr w:type="gramEnd"/>
      <w:r w:rsidRPr="001F1B1C">
        <w:rPr>
          <w:rFonts w:ascii="Times New Roman" w:hAnsi="Times New Roman" w:cs="Times New Roman"/>
          <w:b/>
          <w:bCs/>
          <w:i/>
          <w:sz w:val="24"/>
          <w:szCs w:val="24"/>
        </w:rPr>
        <w:t>1): to discuss the employment, hiring, appointment, promotion, demotion, disciplining or resignation of any individual salaried pu</w:t>
      </w:r>
      <w:r>
        <w:rPr>
          <w:rFonts w:ascii="Times New Roman" w:hAnsi="Times New Roman" w:cs="Times New Roman"/>
          <w:b/>
          <w:bCs/>
          <w:i/>
          <w:sz w:val="24"/>
          <w:szCs w:val="24"/>
        </w:rPr>
        <w:t xml:space="preserve">blic officer or employee. </w:t>
      </w:r>
      <w:r>
        <w:rPr>
          <w:rFonts w:ascii="Times New Roman" w:hAnsi="Times New Roman" w:cs="Times New Roman"/>
          <w:b/>
          <w:bCs/>
          <w:i/>
          <w:sz w:val="24"/>
          <w:szCs w:val="24"/>
        </w:rPr>
        <w:br/>
      </w:r>
      <w:r>
        <w:rPr>
          <w:rFonts w:ascii="Times New Roman" w:hAnsi="Times New Roman" w:cs="Times New Roman"/>
          <w:bCs/>
          <w:sz w:val="24"/>
          <w:szCs w:val="24"/>
        </w:rPr>
        <w:t>Page 14</w:t>
      </w:r>
      <w:r w:rsidR="00A072F8">
        <w:rPr>
          <w:rFonts w:ascii="Times New Roman" w:hAnsi="Times New Roman" w:cs="Times New Roman"/>
          <w:bCs/>
          <w:sz w:val="24"/>
          <w:szCs w:val="24"/>
        </w:rPr>
        <w:t>. (R&amp;T)</w:t>
      </w:r>
    </w:p>
    <w:p w:rsidR="00633887" w:rsidRDefault="00633887" w:rsidP="00633887">
      <w:pPr>
        <w:tabs>
          <w:tab w:val="decimal" w:pos="760"/>
          <w:tab w:val="left" w:pos="1521"/>
          <w:tab w:val="left" w:pos="1722"/>
          <w:tab w:val="left" w:pos="2078"/>
        </w:tabs>
        <w:suppressAutoHyphens/>
        <w:spacing w:after="0"/>
        <w:ind w:left="720"/>
        <w:jc w:val="both"/>
        <w:rPr>
          <w:rFonts w:ascii="Times New Roman" w:hAnsi="Times New Roman" w:cs="Times New Roman"/>
          <w:bCs/>
          <w:sz w:val="24"/>
          <w:szCs w:val="24"/>
        </w:rPr>
      </w:pPr>
      <w:r w:rsidRPr="00633887">
        <w:rPr>
          <w:rFonts w:ascii="Times New Roman" w:hAnsi="Times New Roman" w:cs="Times New Roman"/>
          <w:bCs/>
          <w:sz w:val="24"/>
          <w:szCs w:val="24"/>
        </w:rPr>
        <w:t xml:space="preserve">Possible Executive Session to discuss personnel.  </w:t>
      </w:r>
    </w:p>
    <w:p w:rsidR="00633887" w:rsidRPr="00C656B3" w:rsidRDefault="00633887" w:rsidP="00633887">
      <w:pPr>
        <w:pStyle w:val="NoSpacing"/>
        <w:rPr>
          <w:rFonts w:ascii="Times New Roman" w:hAnsi="Times New Roman" w:cs="Times New Roman"/>
          <w:sz w:val="24"/>
          <w:szCs w:val="24"/>
        </w:rPr>
      </w:pPr>
    </w:p>
    <w:p w:rsidR="00633887" w:rsidRDefault="00633887" w:rsidP="00633887">
      <w:pPr>
        <w:spacing w:after="0" w:line="240" w:lineRule="auto"/>
        <w:rPr>
          <w:rFonts w:ascii="Times New Roman" w:hAnsi="Times New Roman"/>
        </w:rPr>
        <w:sectPr w:rsidR="00633887" w:rsidSect="001F1B9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titlePg/>
          <w:docGrid w:linePitch="360"/>
        </w:sectPr>
      </w:pPr>
    </w:p>
    <w:p w:rsidR="00633887" w:rsidRDefault="00633887" w:rsidP="00633887">
      <w:pPr>
        <w:pStyle w:val="NoSpacing"/>
        <w:rPr>
          <w:rFonts w:ascii="Times New Roman" w:hAnsi="Times New Roman"/>
        </w:rPr>
      </w:pPr>
      <w:r w:rsidRPr="009166F7">
        <w:rPr>
          <w:rFonts w:ascii="Times New Roman" w:hAnsi="Times New Roman"/>
        </w:rPr>
        <w:t>Brown, Dr. Terri</w:t>
      </w:r>
    </w:p>
    <w:p w:rsidR="00633887" w:rsidRDefault="00633887" w:rsidP="00633887">
      <w:pPr>
        <w:pStyle w:val="NoSpacing"/>
        <w:rPr>
          <w:rFonts w:ascii="Times New Roman" w:hAnsi="Times New Roman"/>
        </w:rPr>
      </w:pPr>
      <w:r w:rsidRPr="009166F7">
        <w:rPr>
          <w:rFonts w:ascii="Times New Roman" w:hAnsi="Times New Roman"/>
        </w:rPr>
        <w:t>Davis, Mr. Robert “Bob”</w:t>
      </w:r>
    </w:p>
    <w:p w:rsidR="00633887" w:rsidRDefault="00633887" w:rsidP="00633887">
      <w:pPr>
        <w:pStyle w:val="NoSpacing"/>
        <w:rPr>
          <w:rFonts w:ascii="Times New Roman" w:hAnsi="Times New Roman" w:cs="Times New Roman"/>
          <w:sz w:val="24"/>
          <w:szCs w:val="24"/>
        </w:rPr>
        <w:sectPr w:rsidR="00633887" w:rsidSect="00041DC7">
          <w:type w:val="continuous"/>
          <w:pgSz w:w="12240" w:h="15840"/>
          <w:pgMar w:top="1440" w:right="2430" w:bottom="1440" w:left="2970" w:header="720" w:footer="720" w:gutter="0"/>
          <w:cols w:num="2" w:space="720"/>
          <w:titlePg/>
          <w:docGrid w:linePitch="360"/>
        </w:sectPr>
      </w:pPr>
      <w:r w:rsidRPr="009166F7">
        <w:rPr>
          <w:rFonts w:ascii="Times New Roman" w:hAnsi="Times New Roman"/>
        </w:rPr>
        <w:t>Stutzman, Mr. Scott</w:t>
      </w:r>
    </w:p>
    <w:p w:rsidR="00633887" w:rsidRPr="000B15C4" w:rsidRDefault="00633887" w:rsidP="00633887">
      <w:pPr>
        <w:pStyle w:val="NoSpacing"/>
        <w:rPr>
          <w:rFonts w:ascii="Times New Roman" w:hAnsi="Times New Roman" w:cs="Times New Roman"/>
          <w:sz w:val="24"/>
          <w:szCs w:val="24"/>
        </w:rPr>
      </w:pPr>
    </w:p>
    <w:p w:rsidR="00633887" w:rsidRDefault="00633887" w:rsidP="00633887">
      <w:pPr>
        <w:pStyle w:val="NoSpacing"/>
        <w:rPr>
          <w:rFonts w:ascii="Times New Roman" w:hAnsi="Times New Roman" w:cs="Times New Roman"/>
          <w:sz w:val="24"/>
          <w:szCs w:val="24"/>
        </w:rPr>
        <w:sectPr w:rsidR="00633887" w:rsidSect="001F1B9D">
          <w:type w:val="continuous"/>
          <w:pgSz w:w="12240" w:h="15840"/>
          <w:pgMar w:top="1440" w:right="1440" w:bottom="1440" w:left="1440" w:header="720" w:footer="720" w:gutter="0"/>
          <w:cols w:space="720"/>
          <w:titlePg/>
          <w:docGrid w:linePitch="360"/>
        </w:sectPr>
      </w:pPr>
    </w:p>
    <w:p w:rsidR="009E13F0" w:rsidRPr="003A7065" w:rsidRDefault="009E13F0" w:rsidP="003A7065">
      <w:pPr>
        <w:pStyle w:val="NoSpacing"/>
        <w:numPr>
          <w:ilvl w:val="0"/>
          <w:numId w:val="1"/>
        </w:numPr>
        <w:rPr>
          <w:rFonts w:ascii="Times New Roman" w:hAnsi="Times New Roman" w:cs="Times New Roman"/>
          <w:b/>
          <w:sz w:val="24"/>
          <w:szCs w:val="24"/>
        </w:rPr>
      </w:pPr>
      <w:r w:rsidRPr="003A7065">
        <w:rPr>
          <w:rFonts w:ascii="Times New Roman" w:hAnsi="Times New Roman" w:cs="Times New Roman"/>
          <w:b/>
          <w:sz w:val="24"/>
          <w:szCs w:val="24"/>
          <w:u w:val="single"/>
        </w:rPr>
        <w:t>President’s Report – President.</w:t>
      </w:r>
    </w:p>
    <w:p w:rsidR="009E13F0" w:rsidRDefault="009E13F0" w:rsidP="009E13F0">
      <w:pPr>
        <w:pStyle w:val="NoSpacing"/>
        <w:ind w:left="720"/>
        <w:rPr>
          <w:rFonts w:ascii="Times New Roman" w:hAnsi="Times New Roman" w:cs="Times New Roman"/>
          <w:sz w:val="24"/>
          <w:szCs w:val="24"/>
        </w:rPr>
      </w:pPr>
    </w:p>
    <w:p w:rsidR="0032551A" w:rsidRPr="0032551A" w:rsidRDefault="0032551A" w:rsidP="0032551A">
      <w:pPr>
        <w:pStyle w:val="NoSpacing"/>
        <w:numPr>
          <w:ilvl w:val="0"/>
          <w:numId w:val="10"/>
        </w:numPr>
        <w:rPr>
          <w:rFonts w:ascii="Times New Roman" w:hAnsi="Times New Roman" w:cs="Times New Roman"/>
          <w:sz w:val="24"/>
          <w:szCs w:val="24"/>
        </w:rPr>
      </w:pPr>
      <w:r w:rsidRPr="0032551A">
        <w:rPr>
          <w:rFonts w:ascii="Times New Roman" w:hAnsi="Times New Roman" w:cs="Times New Roman"/>
          <w:sz w:val="24"/>
          <w:szCs w:val="24"/>
        </w:rPr>
        <w:t>Request for approval of the proposed estimated Educational and General Budget, Parts I and II, to include state-appropriated funds, non-state-appropriated funds, gifts, grants, and restricted fund</w:t>
      </w:r>
      <w:r>
        <w:rPr>
          <w:rFonts w:ascii="Times New Roman" w:hAnsi="Times New Roman" w:cs="Times New Roman"/>
          <w:sz w:val="24"/>
          <w:szCs w:val="24"/>
        </w:rPr>
        <w:t>s for Fiscal Year 2018.  Page 1</w:t>
      </w:r>
      <w:r w:rsidR="001F1B1C">
        <w:rPr>
          <w:rFonts w:ascii="Times New Roman" w:hAnsi="Times New Roman" w:cs="Times New Roman"/>
          <w:sz w:val="24"/>
          <w:szCs w:val="24"/>
        </w:rPr>
        <w:t>5</w:t>
      </w:r>
      <w:r w:rsidRPr="0032551A">
        <w:rPr>
          <w:rFonts w:ascii="Times New Roman" w:hAnsi="Times New Roman" w:cs="Times New Roman"/>
          <w:sz w:val="24"/>
          <w:szCs w:val="24"/>
        </w:rPr>
        <w:t xml:space="preserve">.  (R)  </w:t>
      </w:r>
    </w:p>
    <w:p w:rsidR="0032551A" w:rsidRPr="0032551A" w:rsidRDefault="0032551A" w:rsidP="0032551A">
      <w:pPr>
        <w:pStyle w:val="NoSpacing"/>
        <w:ind w:left="720"/>
        <w:rPr>
          <w:rFonts w:ascii="Times New Roman" w:hAnsi="Times New Roman" w:cs="Times New Roman"/>
          <w:sz w:val="24"/>
          <w:szCs w:val="24"/>
        </w:rPr>
      </w:pPr>
    </w:p>
    <w:p w:rsidR="0032551A" w:rsidRPr="0032551A" w:rsidRDefault="0032551A" w:rsidP="0032551A">
      <w:pPr>
        <w:pStyle w:val="NoSpacing"/>
        <w:numPr>
          <w:ilvl w:val="0"/>
          <w:numId w:val="10"/>
        </w:numPr>
        <w:rPr>
          <w:rFonts w:ascii="Times New Roman" w:hAnsi="Times New Roman" w:cs="Times New Roman"/>
          <w:sz w:val="24"/>
          <w:szCs w:val="24"/>
        </w:rPr>
      </w:pPr>
      <w:r w:rsidRPr="0032551A">
        <w:rPr>
          <w:rFonts w:ascii="Times New Roman" w:hAnsi="Times New Roman" w:cs="Times New Roman"/>
          <w:sz w:val="24"/>
          <w:szCs w:val="24"/>
        </w:rPr>
        <w:t>Request for approval of the proposed estimated Technical Area Education District Budget for Fiscal Year 201</w:t>
      </w:r>
      <w:r>
        <w:rPr>
          <w:rFonts w:ascii="Times New Roman" w:hAnsi="Times New Roman" w:cs="Times New Roman"/>
          <w:sz w:val="24"/>
          <w:szCs w:val="24"/>
        </w:rPr>
        <w:t>8</w:t>
      </w:r>
      <w:r w:rsidRPr="0032551A">
        <w:rPr>
          <w:rFonts w:ascii="Times New Roman" w:hAnsi="Times New Roman" w:cs="Times New Roman"/>
          <w:sz w:val="24"/>
          <w:szCs w:val="24"/>
        </w:rPr>
        <w:t>.  Page 1</w:t>
      </w:r>
      <w:r w:rsidR="001F1B1C">
        <w:rPr>
          <w:rFonts w:ascii="Times New Roman" w:hAnsi="Times New Roman" w:cs="Times New Roman"/>
          <w:sz w:val="24"/>
          <w:szCs w:val="24"/>
        </w:rPr>
        <w:t>6</w:t>
      </w:r>
      <w:r w:rsidRPr="0032551A">
        <w:rPr>
          <w:rFonts w:ascii="Times New Roman" w:hAnsi="Times New Roman" w:cs="Times New Roman"/>
          <w:sz w:val="24"/>
          <w:szCs w:val="24"/>
        </w:rPr>
        <w:t>.  (T)</w:t>
      </w:r>
    </w:p>
    <w:p w:rsidR="0032551A" w:rsidRPr="0032551A" w:rsidRDefault="0032551A" w:rsidP="0032551A">
      <w:pPr>
        <w:pStyle w:val="NoSpacing"/>
        <w:ind w:left="720"/>
        <w:rPr>
          <w:rFonts w:ascii="Times New Roman" w:hAnsi="Times New Roman" w:cs="Times New Roman"/>
          <w:sz w:val="24"/>
          <w:szCs w:val="24"/>
        </w:rPr>
      </w:pPr>
    </w:p>
    <w:p w:rsidR="0032551A" w:rsidRPr="0032551A" w:rsidRDefault="0032551A" w:rsidP="0032551A">
      <w:pPr>
        <w:pStyle w:val="NoSpacing"/>
        <w:numPr>
          <w:ilvl w:val="0"/>
          <w:numId w:val="10"/>
        </w:numPr>
        <w:rPr>
          <w:rFonts w:ascii="Times New Roman" w:hAnsi="Times New Roman" w:cs="Times New Roman"/>
          <w:sz w:val="24"/>
          <w:szCs w:val="24"/>
        </w:rPr>
      </w:pPr>
      <w:r w:rsidRPr="0032551A">
        <w:rPr>
          <w:rFonts w:ascii="Times New Roman" w:hAnsi="Times New Roman" w:cs="Times New Roman"/>
          <w:sz w:val="24"/>
          <w:szCs w:val="24"/>
        </w:rPr>
        <w:t>Request for approval of the proposed estimated Auxiliary Enterprises and Services Budget for Fiscal Year 201</w:t>
      </w:r>
      <w:r>
        <w:rPr>
          <w:rFonts w:ascii="Times New Roman" w:hAnsi="Times New Roman" w:cs="Times New Roman"/>
          <w:sz w:val="24"/>
          <w:szCs w:val="24"/>
        </w:rPr>
        <w:t>8</w:t>
      </w:r>
      <w:r w:rsidRPr="0032551A">
        <w:rPr>
          <w:rFonts w:ascii="Times New Roman" w:hAnsi="Times New Roman" w:cs="Times New Roman"/>
          <w:sz w:val="24"/>
          <w:szCs w:val="24"/>
        </w:rPr>
        <w:t>.  Page 1</w:t>
      </w:r>
      <w:r w:rsidR="001F1B1C">
        <w:rPr>
          <w:rFonts w:ascii="Times New Roman" w:hAnsi="Times New Roman" w:cs="Times New Roman"/>
          <w:sz w:val="24"/>
          <w:szCs w:val="24"/>
        </w:rPr>
        <w:t>7</w:t>
      </w:r>
      <w:r w:rsidRPr="0032551A">
        <w:rPr>
          <w:rFonts w:ascii="Times New Roman" w:hAnsi="Times New Roman" w:cs="Times New Roman"/>
          <w:sz w:val="24"/>
          <w:szCs w:val="24"/>
        </w:rPr>
        <w:t>.  (R)</w:t>
      </w:r>
    </w:p>
    <w:p w:rsidR="0032551A" w:rsidRPr="0032551A" w:rsidRDefault="0032551A" w:rsidP="0032551A">
      <w:pPr>
        <w:pStyle w:val="NoSpacing"/>
        <w:ind w:left="720"/>
        <w:rPr>
          <w:rFonts w:ascii="Times New Roman" w:hAnsi="Times New Roman" w:cs="Times New Roman"/>
          <w:sz w:val="24"/>
          <w:szCs w:val="24"/>
        </w:rPr>
      </w:pPr>
    </w:p>
    <w:p w:rsidR="009F08F7" w:rsidRDefault="0032551A" w:rsidP="0032551A">
      <w:pPr>
        <w:pStyle w:val="NoSpacing"/>
        <w:numPr>
          <w:ilvl w:val="0"/>
          <w:numId w:val="10"/>
        </w:numPr>
        <w:rPr>
          <w:rFonts w:ascii="Times New Roman" w:hAnsi="Times New Roman" w:cs="Times New Roman"/>
          <w:sz w:val="24"/>
          <w:szCs w:val="24"/>
        </w:rPr>
      </w:pPr>
      <w:r w:rsidRPr="0032551A">
        <w:rPr>
          <w:rFonts w:ascii="Times New Roman" w:hAnsi="Times New Roman" w:cs="Times New Roman"/>
          <w:sz w:val="24"/>
          <w:szCs w:val="24"/>
        </w:rPr>
        <w:lastRenderedPageBreak/>
        <w:t xml:space="preserve">Request for approval of the proposed estimated Student </w:t>
      </w:r>
      <w:r w:rsidR="005D738C">
        <w:rPr>
          <w:rFonts w:ascii="Times New Roman" w:hAnsi="Times New Roman" w:cs="Times New Roman"/>
          <w:sz w:val="24"/>
          <w:szCs w:val="24"/>
        </w:rPr>
        <w:t>Mandatory Fee</w:t>
      </w:r>
      <w:r w:rsidRPr="0032551A">
        <w:rPr>
          <w:rFonts w:ascii="Times New Roman" w:hAnsi="Times New Roman" w:cs="Times New Roman"/>
          <w:sz w:val="24"/>
          <w:szCs w:val="24"/>
        </w:rPr>
        <w:t xml:space="preserve"> Budget</w:t>
      </w:r>
      <w:r w:rsidR="005D738C">
        <w:rPr>
          <w:rFonts w:ascii="Times New Roman" w:hAnsi="Times New Roman" w:cs="Times New Roman"/>
          <w:sz w:val="24"/>
          <w:szCs w:val="24"/>
        </w:rPr>
        <w:t>s</w:t>
      </w:r>
      <w:bookmarkStart w:id="0" w:name="_GoBack"/>
      <w:bookmarkEnd w:id="0"/>
      <w:r w:rsidRPr="0032551A">
        <w:rPr>
          <w:rFonts w:ascii="Times New Roman" w:hAnsi="Times New Roman" w:cs="Times New Roman"/>
          <w:sz w:val="24"/>
          <w:szCs w:val="24"/>
        </w:rPr>
        <w:t xml:space="preserve"> for Fiscal Year 201</w:t>
      </w:r>
      <w:r>
        <w:rPr>
          <w:rFonts w:ascii="Times New Roman" w:hAnsi="Times New Roman" w:cs="Times New Roman"/>
          <w:sz w:val="24"/>
          <w:szCs w:val="24"/>
        </w:rPr>
        <w:t>8</w:t>
      </w:r>
      <w:r w:rsidRPr="0032551A">
        <w:rPr>
          <w:rFonts w:ascii="Times New Roman" w:hAnsi="Times New Roman" w:cs="Times New Roman"/>
          <w:sz w:val="24"/>
          <w:szCs w:val="24"/>
        </w:rPr>
        <w:t>.  Page 1</w:t>
      </w:r>
      <w:r w:rsidR="001F1B1C">
        <w:rPr>
          <w:rFonts w:ascii="Times New Roman" w:hAnsi="Times New Roman" w:cs="Times New Roman"/>
          <w:sz w:val="24"/>
          <w:szCs w:val="24"/>
        </w:rPr>
        <w:t>8</w:t>
      </w:r>
      <w:r w:rsidRPr="0032551A">
        <w:rPr>
          <w:rFonts w:ascii="Times New Roman" w:hAnsi="Times New Roman" w:cs="Times New Roman"/>
          <w:sz w:val="24"/>
          <w:szCs w:val="24"/>
        </w:rPr>
        <w:t>.  (R)</w:t>
      </w:r>
    </w:p>
    <w:p w:rsidR="0032551A" w:rsidRDefault="0032551A" w:rsidP="00EC6527">
      <w:pPr>
        <w:pStyle w:val="NoSpacing"/>
        <w:ind w:left="720"/>
        <w:rPr>
          <w:rFonts w:ascii="Times New Roman" w:hAnsi="Times New Roman" w:cs="Times New Roman"/>
          <w:sz w:val="24"/>
          <w:szCs w:val="24"/>
        </w:rPr>
      </w:pPr>
    </w:p>
    <w:p w:rsidR="006E597D" w:rsidRDefault="006E597D" w:rsidP="006E597D">
      <w:pPr>
        <w:pStyle w:val="NoSpacing"/>
        <w:numPr>
          <w:ilvl w:val="0"/>
          <w:numId w:val="10"/>
        </w:numPr>
        <w:rPr>
          <w:rFonts w:ascii="Times New Roman" w:hAnsi="Times New Roman" w:cs="Times New Roman"/>
          <w:sz w:val="24"/>
          <w:szCs w:val="24"/>
        </w:rPr>
      </w:pPr>
      <w:r w:rsidRPr="006E597D">
        <w:rPr>
          <w:rFonts w:ascii="Times New Roman" w:hAnsi="Times New Roman" w:cs="Times New Roman"/>
          <w:sz w:val="24"/>
          <w:szCs w:val="24"/>
        </w:rPr>
        <w:t>Consideration of Legal Services Contract for Fiscal Year 201</w:t>
      </w:r>
      <w:r>
        <w:rPr>
          <w:rFonts w:ascii="Times New Roman" w:hAnsi="Times New Roman" w:cs="Times New Roman"/>
          <w:sz w:val="24"/>
          <w:szCs w:val="24"/>
        </w:rPr>
        <w:t>8.  Page 1</w:t>
      </w:r>
      <w:r w:rsidR="001F1B1C">
        <w:rPr>
          <w:rFonts w:ascii="Times New Roman" w:hAnsi="Times New Roman" w:cs="Times New Roman"/>
          <w:sz w:val="24"/>
          <w:szCs w:val="24"/>
        </w:rPr>
        <w:t>9</w:t>
      </w:r>
      <w:r w:rsidRPr="006E597D">
        <w:rPr>
          <w:rFonts w:ascii="Times New Roman" w:hAnsi="Times New Roman" w:cs="Times New Roman"/>
          <w:sz w:val="24"/>
          <w:szCs w:val="24"/>
        </w:rPr>
        <w:t xml:space="preserve">.  (R&amp;T) </w:t>
      </w:r>
      <w:r w:rsidRPr="006E597D">
        <w:rPr>
          <w:rFonts w:ascii="Times New Roman" w:hAnsi="Times New Roman" w:cs="Times New Roman"/>
          <w:b/>
          <w:sz w:val="24"/>
          <w:szCs w:val="24"/>
        </w:rPr>
        <w:t>(P&amp;P Sec. 1-4)</w:t>
      </w:r>
    </w:p>
    <w:p w:rsidR="006E597D" w:rsidRDefault="006E597D" w:rsidP="006E597D">
      <w:pPr>
        <w:pStyle w:val="NoSpacing"/>
        <w:ind w:left="720"/>
        <w:rPr>
          <w:rFonts w:ascii="Times New Roman" w:hAnsi="Times New Roman" w:cs="Times New Roman"/>
          <w:sz w:val="24"/>
          <w:szCs w:val="24"/>
        </w:rPr>
      </w:pPr>
    </w:p>
    <w:p w:rsidR="0032551A" w:rsidRPr="0032551A" w:rsidRDefault="0032551A" w:rsidP="0032551A">
      <w:pPr>
        <w:pStyle w:val="NoSpacing"/>
        <w:numPr>
          <w:ilvl w:val="0"/>
          <w:numId w:val="10"/>
        </w:numPr>
        <w:rPr>
          <w:rFonts w:ascii="Times New Roman" w:hAnsi="Times New Roman" w:cs="Times New Roman"/>
          <w:sz w:val="24"/>
          <w:szCs w:val="24"/>
        </w:rPr>
      </w:pPr>
      <w:r w:rsidRPr="0032551A">
        <w:rPr>
          <w:rFonts w:ascii="Times New Roman" w:hAnsi="Times New Roman" w:cs="Times New Roman"/>
          <w:sz w:val="24"/>
          <w:szCs w:val="24"/>
        </w:rPr>
        <w:t>Report from the Board Reorganization Committee and possible action concerning FY 201</w:t>
      </w:r>
      <w:r>
        <w:rPr>
          <w:rFonts w:ascii="Times New Roman" w:hAnsi="Times New Roman" w:cs="Times New Roman"/>
          <w:sz w:val="24"/>
          <w:szCs w:val="24"/>
        </w:rPr>
        <w:t>8</w:t>
      </w:r>
      <w:r w:rsidRPr="0032551A">
        <w:rPr>
          <w:rFonts w:ascii="Times New Roman" w:hAnsi="Times New Roman" w:cs="Times New Roman"/>
          <w:sz w:val="24"/>
          <w:szCs w:val="24"/>
        </w:rPr>
        <w:t xml:space="preserve"> Board Officers.  Page </w:t>
      </w:r>
      <w:r w:rsidR="001F1B1C">
        <w:rPr>
          <w:rFonts w:ascii="Times New Roman" w:hAnsi="Times New Roman" w:cs="Times New Roman"/>
          <w:sz w:val="24"/>
          <w:szCs w:val="24"/>
        </w:rPr>
        <w:t>20</w:t>
      </w:r>
      <w:r w:rsidRPr="0032551A">
        <w:rPr>
          <w:rFonts w:ascii="Times New Roman" w:hAnsi="Times New Roman" w:cs="Times New Roman"/>
          <w:sz w:val="24"/>
          <w:szCs w:val="24"/>
        </w:rPr>
        <w:t>.  (R&amp;T)</w:t>
      </w:r>
    </w:p>
    <w:p w:rsidR="000818FB" w:rsidRPr="009657EE" w:rsidRDefault="000818FB" w:rsidP="00EC6527">
      <w:pPr>
        <w:pStyle w:val="NoSpacing"/>
        <w:ind w:left="720"/>
        <w:rPr>
          <w:rFonts w:ascii="Times New Roman" w:hAnsi="Times New Roman" w:cs="Times New Roman"/>
          <w:sz w:val="24"/>
          <w:szCs w:val="24"/>
        </w:rPr>
      </w:pPr>
    </w:p>
    <w:p w:rsidR="009E13F0" w:rsidRDefault="009E13F0" w:rsidP="009F08F7">
      <w:pPr>
        <w:pStyle w:val="NoSpacing"/>
        <w:numPr>
          <w:ilvl w:val="0"/>
          <w:numId w:val="10"/>
        </w:numPr>
        <w:rPr>
          <w:rFonts w:ascii="Times New Roman" w:hAnsi="Times New Roman" w:cs="Times New Roman"/>
          <w:sz w:val="24"/>
          <w:szCs w:val="24"/>
        </w:rPr>
      </w:pPr>
      <w:r w:rsidRPr="00AD4FA6">
        <w:rPr>
          <w:rFonts w:ascii="Times New Roman" w:hAnsi="Times New Roman" w:cs="Times New Roman"/>
          <w:sz w:val="24"/>
          <w:szCs w:val="24"/>
        </w:rPr>
        <w:t xml:space="preserve">Report on meeting dates/items of interest.  Page </w:t>
      </w:r>
      <w:r w:rsidR="006E597D">
        <w:rPr>
          <w:rFonts w:ascii="Times New Roman" w:hAnsi="Times New Roman" w:cs="Times New Roman"/>
          <w:sz w:val="24"/>
          <w:szCs w:val="24"/>
        </w:rPr>
        <w:t>2</w:t>
      </w:r>
      <w:r w:rsidR="001F1B1C">
        <w:rPr>
          <w:rFonts w:ascii="Times New Roman" w:hAnsi="Times New Roman" w:cs="Times New Roman"/>
          <w:sz w:val="24"/>
          <w:szCs w:val="24"/>
        </w:rPr>
        <w:t>1</w:t>
      </w:r>
      <w:r w:rsidR="007B6982">
        <w:rPr>
          <w:rFonts w:ascii="Times New Roman" w:hAnsi="Times New Roman" w:cs="Times New Roman"/>
          <w:sz w:val="24"/>
          <w:szCs w:val="24"/>
        </w:rPr>
        <w:t xml:space="preserve">. </w:t>
      </w:r>
      <w:r w:rsidR="007B6982" w:rsidRPr="007B6982">
        <w:rPr>
          <w:rFonts w:ascii="Times New Roman" w:hAnsi="Times New Roman" w:cs="Times New Roman"/>
          <w:i/>
          <w:sz w:val="24"/>
          <w:szCs w:val="24"/>
        </w:rPr>
        <w:t>(Informational only)</w:t>
      </w:r>
    </w:p>
    <w:p w:rsidR="00512DE6" w:rsidRDefault="00512DE6" w:rsidP="00EC6527">
      <w:pPr>
        <w:pStyle w:val="NoSpacing"/>
        <w:ind w:left="720"/>
        <w:rPr>
          <w:rFonts w:ascii="Times New Roman" w:hAnsi="Times New Roman" w:cs="Times New Roman"/>
          <w:sz w:val="24"/>
          <w:szCs w:val="24"/>
        </w:rPr>
      </w:pPr>
    </w:p>
    <w:p w:rsidR="00334E22" w:rsidRPr="00334E22" w:rsidRDefault="00334E22" w:rsidP="002B5CB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Regent Comments/Suggestions.</w:t>
      </w:r>
    </w:p>
    <w:p w:rsidR="00334E22" w:rsidRPr="00334E22" w:rsidRDefault="00334E22" w:rsidP="00334E22">
      <w:pPr>
        <w:pStyle w:val="NoSpacing"/>
        <w:rPr>
          <w:rFonts w:ascii="Times New Roman" w:hAnsi="Times New Roman" w:cs="Times New Roman"/>
          <w:b/>
          <w:sz w:val="24"/>
          <w:szCs w:val="24"/>
        </w:rPr>
      </w:pPr>
    </w:p>
    <w:p w:rsidR="00334E22" w:rsidRPr="001F11E3" w:rsidRDefault="00334E22" w:rsidP="002B5CB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Chairman’s Comments/Suggestions.</w:t>
      </w:r>
    </w:p>
    <w:p w:rsidR="001F11E3" w:rsidRPr="00334E22" w:rsidRDefault="001F11E3" w:rsidP="001F11E3">
      <w:pPr>
        <w:pStyle w:val="NoSpacing"/>
        <w:rPr>
          <w:rFonts w:ascii="Times New Roman" w:hAnsi="Times New Roman" w:cs="Times New Roman"/>
          <w:b/>
          <w:sz w:val="24"/>
          <w:szCs w:val="24"/>
        </w:rPr>
      </w:pPr>
    </w:p>
    <w:p w:rsidR="00334E22" w:rsidRPr="001F11E3" w:rsidRDefault="00334E22" w:rsidP="002B5CB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New Business.</w:t>
      </w:r>
      <w:r w:rsidR="001F11E3">
        <w:rPr>
          <w:rFonts w:ascii="Times New Roman" w:hAnsi="Times New Roman" w:cs="Times New Roman"/>
          <w:b/>
          <w:sz w:val="24"/>
          <w:szCs w:val="24"/>
          <w:u w:val="single"/>
        </w:rPr>
        <w:t xml:space="preserve">  </w:t>
      </w:r>
      <w:r w:rsidR="001F11E3">
        <w:rPr>
          <w:rFonts w:ascii="Times New Roman" w:hAnsi="Times New Roman" w:cs="Times New Roman"/>
          <w:sz w:val="24"/>
          <w:szCs w:val="24"/>
        </w:rPr>
        <w:t xml:space="preserve">Consideration of “any mater not known about or which could not have been reasonably foreseen prior to the time of posting” of the Agenda.  (R&amp;T)  </w:t>
      </w:r>
      <w:r w:rsidR="001F11E3" w:rsidRPr="00793E86">
        <w:rPr>
          <w:rFonts w:ascii="Times New Roman" w:hAnsi="Times New Roman" w:cs="Times New Roman"/>
          <w:b/>
          <w:sz w:val="24"/>
          <w:szCs w:val="24"/>
        </w:rPr>
        <w:t>(</w:t>
      </w:r>
      <w:r w:rsidR="001F11E3" w:rsidRPr="001F11E3">
        <w:rPr>
          <w:rFonts w:ascii="Times New Roman" w:hAnsi="Times New Roman" w:cs="Times New Roman"/>
          <w:b/>
          <w:sz w:val="24"/>
          <w:szCs w:val="24"/>
        </w:rPr>
        <w:t>25 O.S. § 311 (A)(9))</w:t>
      </w:r>
    </w:p>
    <w:p w:rsidR="001F11E3" w:rsidRPr="00334E22" w:rsidRDefault="001F11E3" w:rsidP="001F11E3">
      <w:pPr>
        <w:pStyle w:val="NoSpacing"/>
        <w:ind w:left="720"/>
        <w:rPr>
          <w:rFonts w:ascii="Times New Roman" w:hAnsi="Times New Roman" w:cs="Times New Roman"/>
          <w:b/>
          <w:sz w:val="24"/>
          <w:szCs w:val="24"/>
        </w:rPr>
      </w:pPr>
    </w:p>
    <w:p w:rsidR="00334E22" w:rsidRPr="00334E22" w:rsidRDefault="00334E22" w:rsidP="002B5CB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Adjournment.</w:t>
      </w:r>
    </w:p>
    <w:sectPr w:rsidR="00334E22" w:rsidRPr="00334E22" w:rsidSect="008023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FA9" w:rsidRDefault="00286FA9" w:rsidP="00ED4AE2">
      <w:pPr>
        <w:spacing w:after="0" w:line="240" w:lineRule="auto"/>
      </w:pPr>
      <w:r>
        <w:separator/>
      </w:r>
    </w:p>
  </w:endnote>
  <w:endnote w:type="continuationSeparator" w:id="0">
    <w:p w:rsidR="00286FA9" w:rsidRDefault="00286FA9" w:rsidP="00ED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2A" w:rsidRDefault="00195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544053"/>
      <w:docPartObj>
        <w:docPartGallery w:val="Page Numbers (Bottom of Page)"/>
        <w:docPartUnique/>
      </w:docPartObj>
    </w:sdtPr>
    <w:sdtEndPr>
      <w:rPr>
        <w:noProof/>
      </w:rPr>
    </w:sdtEndPr>
    <w:sdtContent>
      <w:p w:rsidR="00ED4AE2" w:rsidRDefault="00ED4AE2">
        <w:pPr>
          <w:pStyle w:val="Footer"/>
          <w:jc w:val="center"/>
        </w:pPr>
        <w:r>
          <w:fldChar w:fldCharType="begin"/>
        </w:r>
        <w:r>
          <w:instrText xml:space="preserve"> PAGE   \* MERGEFORMAT </w:instrText>
        </w:r>
        <w:r>
          <w:fldChar w:fldCharType="separate"/>
        </w:r>
        <w:r w:rsidR="005D738C">
          <w:rPr>
            <w:noProof/>
          </w:rPr>
          <w:t>2</w:t>
        </w:r>
        <w:r>
          <w:rPr>
            <w:noProof/>
          </w:rPr>
          <w:fldChar w:fldCharType="end"/>
        </w:r>
      </w:p>
    </w:sdtContent>
  </w:sdt>
  <w:p w:rsidR="00ED4AE2" w:rsidRDefault="00ED4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2A" w:rsidRDefault="001954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87" w:rsidRDefault="0063388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023527"/>
      <w:docPartObj>
        <w:docPartGallery w:val="Page Numbers (Bottom of Page)"/>
        <w:docPartUnique/>
      </w:docPartObj>
    </w:sdtPr>
    <w:sdtEndPr>
      <w:rPr>
        <w:noProof/>
      </w:rPr>
    </w:sdtEndPr>
    <w:sdtContent>
      <w:p w:rsidR="00633887" w:rsidRDefault="00633887">
        <w:pPr>
          <w:pStyle w:val="Footer"/>
          <w:jc w:val="center"/>
        </w:pPr>
        <w:r>
          <w:fldChar w:fldCharType="begin"/>
        </w:r>
        <w:r>
          <w:instrText xml:space="preserve"> PAGE   \* MERGEFORMAT </w:instrText>
        </w:r>
        <w:r>
          <w:fldChar w:fldCharType="separate"/>
        </w:r>
        <w:r w:rsidR="005D738C">
          <w:rPr>
            <w:noProof/>
          </w:rPr>
          <w:t>4</w:t>
        </w:r>
        <w:r>
          <w:rPr>
            <w:noProof/>
          </w:rPr>
          <w:fldChar w:fldCharType="end"/>
        </w:r>
      </w:p>
    </w:sdtContent>
  </w:sdt>
  <w:p w:rsidR="00633887" w:rsidRDefault="0063388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87" w:rsidRDefault="00633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FA9" w:rsidRDefault="00286FA9" w:rsidP="00ED4AE2">
      <w:pPr>
        <w:spacing w:after="0" w:line="240" w:lineRule="auto"/>
      </w:pPr>
      <w:r>
        <w:separator/>
      </w:r>
    </w:p>
  </w:footnote>
  <w:footnote w:type="continuationSeparator" w:id="0">
    <w:p w:rsidR="00286FA9" w:rsidRDefault="00286FA9" w:rsidP="00ED4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2A" w:rsidRDefault="00195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2A" w:rsidRDefault="00195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2A" w:rsidRDefault="001954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87" w:rsidRDefault="006338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87" w:rsidRDefault="006338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87" w:rsidRDefault="00633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7ED"/>
    <w:multiLevelType w:val="hybridMultilevel"/>
    <w:tmpl w:val="7D14FB24"/>
    <w:lvl w:ilvl="0" w:tplc="C7CA451E">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550D"/>
    <w:multiLevelType w:val="hybridMultilevel"/>
    <w:tmpl w:val="0100B58E"/>
    <w:lvl w:ilvl="0" w:tplc="972AD3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F31FCA"/>
    <w:multiLevelType w:val="hybridMultilevel"/>
    <w:tmpl w:val="83280EE8"/>
    <w:lvl w:ilvl="0" w:tplc="242282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E2550"/>
    <w:multiLevelType w:val="hybridMultilevel"/>
    <w:tmpl w:val="F822DA38"/>
    <w:lvl w:ilvl="0" w:tplc="1D70AD9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43621"/>
    <w:multiLevelType w:val="hybridMultilevel"/>
    <w:tmpl w:val="80D4C19C"/>
    <w:lvl w:ilvl="0" w:tplc="154A26C8">
      <w:start w:val="3"/>
      <w:numFmt w:val="lowerLetter"/>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7687BD1"/>
    <w:multiLevelType w:val="hybridMultilevel"/>
    <w:tmpl w:val="8B2C92FA"/>
    <w:lvl w:ilvl="0" w:tplc="62280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8D13A5"/>
    <w:multiLevelType w:val="hybridMultilevel"/>
    <w:tmpl w:val="B6DA4358"/>
    <w:lvl w:ilvl="0" w:tplc="A68A9886">
      <w:start w:val="1"/>
      <w:numFmt w:val="lowerLetter"/>
      <w:lvlText w:val="%1."/>
      <w:lvlJc w:val="left"/>
      <w:pPr>
        <w:ind w:left="-405" w:hanging="435"/>
      </w:pPr>
      <w:rPr>
        <w:rFonts w:hint="default"/>
      </w:rPr>
    </w:lvl>
    <w:lvl w:ilvl="1" w:tplc="04090019" w:tentative="1">
      <w:start w:val="1"/>
      <w:numFmt w:val="lowerLetter"/>
      <w:lvlText w:val="%2."/>
      <w:lvlJc w:val="left"/>
      <w:pPr>
        <w:ind w:left="240" w:hanging="360"/>
      </w:pPr>
    </w:lvl>
    <w:lvl w:ilvl="2" w:tplc="0409001B" w:tentative="1">
      <w:start w:val="1"/>
      <w:numFmt w:val="lowerRoman"/>
      <w:lvlText w:val="%3."/>
      <w:lvlJc w:val="right"/>
      <w:pPr>
        <w:ind w:left="960" w:hanging="180"/>
      </w:pPr>
    </w:lvl>
    <w:lvl w:ilvl="3" w:tplc="0409000F" w:tentative="1">
      <w:start w:val="1"/>
      <w:numFmt w:val="decimal"/>
      <w:lvlText w:val="%4."/>
      <w:lvlJc w:val="left"/>
      <w:pPr>
        <w:ind w:left="1680" w:hanging="360"/>
      </w:pPr>
    </w:lvl>
    <w:lvl w:ilvl="4" w:tplc="04090019" w:tentative="1">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abstractNum w:abstractNumId="7" w15:restartNumberingAfterBreak="0">
    <w:nsid w:val="3D7F7318"/>
    <w:multiLevelType w:val="multilevel"/>
    <w:tmpl w:val="8B2C92F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EF032D3"/>
    <w:multiLevelType w:val="hybridMultilevel"/>
    <w:tmpl w:val="EDF469DC"/>
    <w:lvl w:ilvl="0" w:tplc="3B66321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063495"/>
    <w:multiLevelType w:val="hybridMultilevel"/>
    <w:tmpl w:val="F7925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C34224"/>
    <w:multiLevelType w:val="hybridMultilevel"/>
    <w:tmpl w:val="927C4292"/>
    <w:lvl w:ilvl="0" w:tplc="AE383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B371EE"/>
    <w:multiLevelType w:val="hybridMultilevel"/>
    <w:tmpl w:val="C8F0423C"/>
    <w:lvl w:ilvl="0" w:tplc="181C5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B90131"/>
    <w:multiLevelType w:val="hybridMultilevel"/>
    <w:tmpl w:val="C92AE5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395B3C"/>
    <w:multiLevelType w:val="hybridMultilevel"/>
    <w:tmpl w:val="61AC773A"/>
    <w:lvl w:ilvl="0" w:tplc="5AD2B5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E0B41"/>
    <w:multiLevelType w:val="hybridMultilevel"/>
    <w:tmpl w:val="10F28354"/>
    <w:lvl w:ilvl="0" w:tplc="AE3839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1D21C6"/>
    <w:multiLevelType w:val="hybridMultilevel"/>
    <w:tmpl w:val="CD582F70"/>
    <w:lvl w:ilvl="0" w:tplc="055E2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A02D68"/>
    <w:multiLevelType w:val="hybridMultilevel"/>
    <w:tmpl w:val="9E96720E"/>
    <w:lvl w:ilvl="0" w:tplc="16D0ABF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34600F"/>
    <w:multiLevelType w:val="hybridMultilevel"/>
    <w:tmpl w:val="71E02D4C"/>
    <w:lvl w:ilvl="0" w:tplc="AE3839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511B21"/>
    <w:multiLevelType w:val="hybridMultilevel"/>
    <w:tmpl w:val="1C08EA12"/>
    <w:lvl w:ilvl="0" w:tplc="F0208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AF5632"/>
    <w:multiLevelType w:val="hybridMultilevel"/>
    <w:tmpl w:val="80965778"/>
    <w:lvl w:ilvl="0" w:tplc="F0208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CD653F"/>
    <w:multiLevelType w:val="hybridMultilevel"/>
    <w:tmpl w:val="BD84E8A4"/>
    <w:lvl w:ilvl="0" w:tplc="51F8183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307E25"/>
    <w:multiLevelType w:val="hybridMultilevel"/>
    <w:tmpl w:val="106C7C90"/>
    <w:lvl w:ilvl="0" w:tplc="433CA6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8"/>
  </w:num>
  <w:num w:numId="3">
    <w:abstractNumId w:val="17"/>
  </w:num>
  <w:num w:numId="4">
    <w:abstractNumId w:val="20"/>
  </w:num>
  <w:num w:numId="5">
    <w:abstractNumId w:val="10"/>
  </w:num>
  <w:num w:numId="6">
    <w:abstractNumId w:val="14"/>
  </w:num>
  <w:num w:numId="7">
    <w:abstractNumId w:val="0"/>
  </w:num>
  <w:num w:numId="8">
    <w:abstractNumId w:val="6"/>
  </w:num>
  <w:num w:numId="9">
    <w:abstractNumId w:val="2"/>
  </w:num>
  <w:num w:numId="10">
    <w:abstractNumId w:val="15"/>
  </w:num>
  <w:num w:numId="11">
    <w:abstractNumId w:val="8"/>
  </w:num>
  <w:num w:numId="12">
    <w:abstractNumId w:val="4"/>
  </w:num>
  <w:num w:numId="13">
    <w:abstractNumId w:val="3"/>
  </w:num>
  <w:num w:numId="14">
    <w:abstractNumId w:val="1"/>
  </w:num>
  <w:num w:numId="15">
    <w:abstractNumId w:val="11"/>
  </w:num>
  <w:num w:numId="16">
    <w:abstractNumId w:val="21"/>
  </w:num>
  <w:num w:numId="17">
    <w:abstractNumId w:val="16"/>
  </w:num>
  <w:num w:numId="18">
    <w:abstractNumId w:val="5"/>
  </w:num>
  <w:num w:numId="19">
    <w:abstractNumId w:val="7"/>
  </w:num>
  <w:num w:numId="20">
    <w:abstractNumId w:val="19"/>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1A"/>
    <w:rsid w:val="00007E81"/>
    <w:rsid w:val="0001429A"/>
    <w:rsid w:val="00014940"/>
    <w:rsid w:val="000254FF"/>
    <w:rsid w:val="0003226A"/>
    <w:rsid w:val="00034BFD"/>
    <w:rsid w:val="00036568"/>
    <w:rsid w:val="000404D1"/>
    <w:rsid w:val="00040579"/>
    <w:rsid w:val="00041DC7"/>
    <w:rsid w:val="00070E9B"/>
    <w:rsid w:val="000818FB"/>
    <w:rsid w:val="000A00A6"/>
    <w:rsid w:val="000B15C4"/>
    <w:rsid w:val="000B5BA9"/>
    <w:rsid w:val="000C6C5E"/>
    <w:rsid w:val="000E05B3"/>
    <w:rsid w:val="00124DE3"/>
    <w:rsid w:val="00126D98"/>
    <w:rsid w:val="00126F6B"/>
    <w:rsid w:val="00145111"/>
    <w:rsid w:val="001618F6"/>
    <w:rsid w:val="00172CAB"/>
    <w:rsid w:val="0017793E"/>
    <w:rsid w:val="00180374"/>
    <w:rsid w:val="001838B7"/>
    <w:rsid w:val="00187D40"/>
    <w:rsid w:val="001934B7"/>
    <w:rsid w:val="0019542A"/>
    <w:rsid w:val="001959DA"/>
    <w:rsid w:val="001F11E3"/>
    <w:rsid w:val="001F1B1C"/>
    <w:rsid w:val="001F1B9D"/>
    <w:rsid w:val="002076E2"/>
    <w:rsid w:val="00212316"/>
    <w:rsid w:val="00212AFA"/>
    <w:rsid w:val="002166E7"/>
    <w:rsid w:val="002171B5"/>
    <w:rsid w:val="002454E3"/>
    <w:rsid w:val="00260739"/>
    <w:rsid w:val="00261A15"/>
    <w:rsid w:val="002756A6"/>
    <w:rsid w:val="00286FA9"/>
    <w:rsid w:val="002A304E"/>
    <w:rsid w:val="002A653B"/>
    <w:rsid w:val="002B5CB8"/>
    <w:rsid w:val="002C655D"/>
    <w:rsid w:val="0030034D"/>
    <w:rsid w:val="0032213A"/>
    <w:rsid w:val="00322BC3"/>
    <w:rsid w:val="0032551A"/>
    <w:rsid w:val="00334E22"/>
    <w:rsid w:val="00365EAE"/>
    <w:rsid w:val="00367848"/>
    <w:rsid w:val="00373936"/>
    <w:rsid w:val="003740AC"/>
    <w:rsid w:val="00390E1E"/>
    <w:rsid w:val="00390F21"/>
    <w:rsid w:val="003A00D1"/>
    <w:rsid w:val="003A1D53"/>
    <w:rsid w:val="003A7065"/>
    <w:rsid w:val="003C1242"/>
    <w:rsid w:val="003D149D"/>
    <w:rsid w:val="003D75A2"/>
    <w:rsid w:val="003E1AC2"/>
    <w:rsid w:val="003E2BDE"/>
    <w:rsid w:val="003F1C69"/>
    <w:rsid w:val="004043CC"/>
    <w:rsid w:val="00405CD4"/>
    <w:rsid w:val="0042329D"/>
    <w:rsid w:val="0042335A"/>
    <w:rsid w:val="004816A6"/>
    <w:rsid w:val="00487757"/>
    <w:rsid w:val="00491CF8"/>
    <w:rsid w:val="004A2E12"/>
    <w:rsid w:val="004A6343"/>
    <w:rsid w:val="004C0CCF"/>
    <w:rsid w:val="004C7FDB"/>
    <w:rsid w:val="004E152F"/>
    <w:rsid w:val="004F17B1"/>
    <w:rsid w:val="005028B7"/>
    <w:rsid w:val="005074B8"/>
    <w:rsid w:val="00512DE6"/>
    <w:rsid w:val="0051762F"/>
    <w:rsid w:val="0052756A"/>
    <w:rsid w:val="00534FD3"/>
    <w:rsid w:val="0053573F"/>
    <w:rsid w:val="00535C52"/>
    <w:rsid w:val="00536D0D"/>
    <w:rsid w:val="0054483B"/>
    <w:rsid w:val="0054572A"/>
    <w:rsid w:val="005561A3"/>
    <w:rsid w:val="00562572"/>
    <w:rsid w:val="00587F27"/>
    <w:rsid w:val="005A5007"/>
    <w:rsid w:val="005C4058"/>
    <w:rsid w:val="005D491E"/>
    <w:rsid w:val="005D6484"/>
    <w:rsid w:val="005D738C"/>
    <w:rsid w:val="00605835"/>
    <w:rsid w:val="00611FC9"/>
    <w:rsid w:val="00625BC6"/>
    <w:rsid w:val="00633887"/>
    <w:rsid w:val="0067608A"/>
    <w:rsid w:val="00680529"/>
    <w:rsid w:val="00683B0F"/>
    <w:rsid w:val="00696966"/>
    <w:rsid w:val="00697902"/>
    <w:rsid w:val="006D2EC1"/>
    <w:rsid w:val="006D320F"/>
    <w:rsid w:val="006E510C"/>
    <w:rsid w:val="006E597D"/>
    <w:rsid w:val="006F7622"/>
    <w:rsid w:val="00706ADD"/>
    <w:rsid w:val="00720C20"/>
    <w:rsid w:val="0072340E"/>
    <w:rsid w:val="00727176"/>
    <w:rsid w:val="00734053"/>
    <w:rsid w:val="00763E02"/>
    <w:rsid w:val="00764F04"/>
    <w:rsid w:val="00770742"/>
    <w:rsid w:val="00773456"/>
    <w:rsid w:val="00776836"/>
    <w:rsid w:val="00781F02"/>
    <w:rsid w:val="00783F07"/>
    <w:rsid w:val="00793723"/>
    <w:rsid w:val="00793E86"/>
    <w:rsid w:val="00795939"/>
    <w:rsid w:val="007A2CA7"/>
    <w:rsid w:val="007A3753"/>
    <w:rsid w:val="007B0C9C"/>
    <w:rsid w:val="007B1D1D"/>
    <w:rsid w:val="007B65F1"/>
    <w:rsid w:val="007B6982"/>
    <w:rsid w:val="007C123F"/>
    <w:rsid w:val="007C2DB4"/>
    <w:rsid w:val="007F253C"/>
    <w:rsid w:val="007F3C1D"/>
    <w:rsid w:val="007F3C8F"/>
    <w:rsid w:val="007F7086"/>
    <w:rsid w:val="00802305"/>
    <w:rsid w:val="00811A1E"/>
    <w:rsid w:val="00833AB8"/>
    <w:rsid w:val="00843E4F"/>
    <w:rsid w:val="008504E9"/>
    <w:rsid w:val="00876C64"/>
    <w:rsid w:val="008810C9"/>
    <w:rsid w:val="008B06DF"/>
    <w:rsid w:val="008B437E"/>
    <w:rsid w:val="008B54DE"/>
    <w:rsid w:val="00953B77"/>
    <w:rsid w:val="009657EE"/>
    <w:rsid w:val="009721AB"/>
    <w:rsid w:val="00973155"/>
    <w:rsid w:val="00974F21"/>
    <w:rsid w:val="00992F20"/>
    <w:rsid w:val="00996522"/>
    <w:rsid w:val="009B06F0"/>
    <w:rsid w:val="009B0ED4"/>
    <w:rsid w:val="009B3E1A"/>
    <w:rsid w:val="009B5947"/>
    <w:rsid w:val="009B7548"/>
    <w:rsid w:val="009C55EE"/>
    <w:rsid w:val="009E13F0"/>
    <w:rsid w:val="009E4A11"/>
    <w:rsid w:val="009F08F7"/>
    <w:rsid w:val="00A072F8"/>
    <w:rsid w:val="00A27240"/>
    <w:rsid w:val="00A501AC"/>
    <w:rsid w:val="00A710E1"/>
    <w:rsid w:val="00A73EAE"/>
    <w:rsid w:val="00A741A8"/>
    <w:rsid w:val="00A74606"/>
    <w:rsid w:val="00A7703A"/>
    <w:rsid w:val="00A80452"/>
    <w:rsid w:val="00AA0ED1"/>
    <w:rsid w:val="00AB017D"/>
    <w:rsid w:val="00AB53B1"/>
    <w:rsid w:val="00AB62A4"/>
    <w:rsid w:val="00AC4C13"/>
    <w:rsid w:val="00AC4F4D"/>
    <w:rsid w:val="00AD4FA6"/>
    <w:rsid w:val="00AE5C7E"/>
    <w:rsid w:val="00AF0F1C"/>
    <w:rsid w:val="00B11FD6"/>
    <w:rsid w:val="00B1469F"/>
    <w:rsid w:val="00B40D6F"/>
    <w:rsid w:val="00B425E3"/>
    <w:rsid w:val="00B45042"/>
    <w:rsid w:val="00B54BAE"/>
    <w:rsid w:val="00B658BB"/>
    <w:rsid w:val="00B670DC"/>
    <w:rsid w:val="00B74442"/>
    <w:rsid w:val="00B763CF"/>
    <w:rsid w:val="00B77725"/>
    <w:rsid w:val="00B850A0"/>
    <w:rsid w:val="00B86A3B"/>
    <w:rsid w:val="00B87630"/>
    <w:rsid w:val="00BA4BF5"/>
    <w:rsid w:val="00BB0B15"/>
    <w:rsid w:val="00BC672B"/>
    <w:rsid w:val="00BD4677"/>
    <w:rsid w:val="00BD5141"/>
    <w:rsid w:val="00BE30FF"/>
    <w:rsid w:val="00BE4B88"/>
    <w:rsid w:val="00C1753A"/>
    <w:rsid w:val="00C236E4"/>
    <w:rsid w:val="00C27EED"/>
    <w:rsid w:val="00C324B0"/>
    <w:rsid w:val="00C3502E"/>
    <w:rsid w:val="00C4140B"/>
    <w:rsid w:val="00C5145B"/>
    <w:rsid w:val="00C622DD"/>
    <w:rsid w:val="00C63212"/>
    <w:rsid w:val="00C638A0"/>
    <w:rsid w:val="00C656B3"/>
    <w:rsid w:val="00C662B8"/>
    <w:rsid w:val="00C7246E"/>
    <w:rsid w:val="00C72BC6"/>
    <w:rsid w:val="00C85491"/>
    <w:rsid w:val="00CB4F35"/>
    <w:rsid w:val="00CB5981"/>
    <w:rsid w:val="00CD754B"/>
    <w:rsid w:val="00CE394E"/>
    <w:rsid w:val="00CE57E7"/>
    <w:rsid w:val="00CF3853"/>
    <w:rsid w:val="00D2104E"/>
    <w:rsid w:val="00D27178"/>
    <w:rsid w:val="00D3234E"/>
    <w:rsid w:val="00D723C9"/>
    <w:rsid w:val="00D72A4E"/>
    <w:rsid w:val="00D842A0"/>
    <w:rsid w:val="00DC0697"/>
    <w:rsid w:val="00DC7121"/>
    <w:rsid w:val="00DE0296"/>
    <w:rsid w:val="00DE6E35"/>
    <w:rsid w:val="00DF04E6"/>
    <w:rsid w:val="00DF1D1A"/>
    <w:rsid w:val="00E00CC0"/>
    <w:rsid w:val="00E039C2"/>
    <w:rsid w:val="00E045AB"/>
    <w:rsid w:val="00E17BD2"/>
    <w:rsid w:val="00E47BD3"/>
    <w:rsid w:val="00E7059B"/>
    <w:rsid w:val="00E7588F"/>
    <w:rsid w:val="00E760F3"/>
    <w:rsid w:val="00EA5C8C"/>
    <w:rsid w:val="00EC342F"/>
    <w:rsid w:val="00EC6527"/>
    <w:rsid w:val="00ED4AE2"/>
    <w:rsid w:val="00EE3DB3"/>
    <w:rsid w:val="00EE5EA3"/>
    <w:rsid w:val="00EF294B"/>
    <w:rsid w:val="00EF5358"/>
    <w:rsid w:val="00F02C15"/>
    <w:rsid w:val="00F35A4B"/>
    <w:rsid w:val="00F37BFA"/>
    <w:rsid w:val="00F43220"/>
    <w:rsid w:val="00F53401"/>
    <w:rsid w:val="00F778D6"/>
    <w:rsid w:val="00F83D02"/>
    <w:rsid w:val="00F93464"/>
    <w:rsid w:val="00F94390"/>
    <w:rsid w:val="00FB2603"/>
    <w:rsid w:val="00FB2907"/>
    <w:rsid w:val="00FB4CF5"/>
    <w:rsid w:val="00FB4FCF"/>
    <w:rsid w:val="00FC06D2"/>
    <w:rsid w:val="00FE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30E46-E8A5-4C82-8A1D-244A6F32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F21"/>
    <w:pPr>
      <w:spacing w:after="0" w:line="240" w:lineRule="auto"/>
    </w:pPr>
  </w:style>
  <w:style w:type="paragraph" w:styleId="ListParagraph">
    <w:name w:val="List Paragraph"/>
    <w:basedOn w:val="Normal"/>
    <w:uiPriority w:val="34"/>
    <w:qFormat/>
    <w:rsid w:val="004043CC"/>
    <w:pPr>
      <w:ind w:left="720"/>
      <w:contextualSpacing/>
    </w:pPr>
  </w:style>
  <w:style w:type="paragraph" w:styleId="BalloonText">
    <w:name w:val="Balloon Text"/>
    <w:basedOn w:val="Normal"/>
    <w:link w:val="BalloonTextChar"/>
    <w:uiPriority w:val="99"/>
    <w:semiHidden/>
    <w:unhideWhenUsed/>
    <w:rsid w:val="00EF5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58"/>
    <w:rPr>
      <w:rFonts w:ascii="Segoe UI" w:hAnsi="Segoe UI" w:cs="Segoe UI"/>
      <w:sz w:val="18"/>
      <w:szCs w:val="18"/>
    </w:rPr>
  </w:style>
  <w:style w:type="paragraph" w:styleId="BodyText2">
    <w:name w:val="Body Text 2"/>
    <w:basedOn w:val="Normal"/>
    <w:link w:val="BodyText2Char"/>
    <w:rsid w:val="00AC4C13"/>
    <w:pPr>
      <w:widowControl w:val="0"/>
      <w:tabs>
        <w:tab w:val="left" w:pos="-1440"/>
        <w:tab w:val="left" w:pos="-720"/>
        <w:tab w:val="decimal" w:pos="213"/>
        <w:tab w:val="left" w:pos="534"/>
        <w:tab w:val="left" w:pos="854"/>
        <w:tab w:val="left" w:pos="1175"/>
        <w:tab w:val="left" w:pos="1388"/>
        <w:tab w:val="left" w:pos="1809"/>
      </w:tabs>
      <w:suppressAutoHyphens/>
      <w:spacing w:after="0" w:line="240" w:lineRule="auto"/>
      <w:jc w:val="both"/>
    </w:pPr>
    <w:rPr>
      <w:rFonts w:ascii="Times New Roman" w:eastAsia="Times New Roman" w:hAnsi="Times New Roman" w:cs="Times New Roman"/>
      <w:i/>
      <w:snapToGrid w:val="0"/>
      <w:spacing w:val="-3"/>
      <w:sz w:val="24"/>
      <w:szCs w:val="20"/>
    </w:rPr>
  </w:style>
  <w:style w:type="character" w:customStyle="1" w:styleId="BodyText2Char">
    <w:name w:val="Body Text 2 Char"/>
    <w:basedOn w:val="DefaultParagraphFont"/>
    <w:link w:val="BodyText2"/>
    <w:rsid w:val="00AC4C13"/>
    <w:rPr>
      <w:rFonts w:ascii="Times New Roman" w:eastAsia="Times New Roman" w:hAnsi="Times New Roman" w:cs="Times New Roman"/>
      <w:i/>
      <w:snapToGrid w:val="0"/>
      <w:spacing w:val="-3"/>
      <w:sz w:val="24"/>
      <w:szCs w:val="20"/>
    </w:rPr>
  </w:style>
  <w:style w:type="paragraph" w:styleId="Header">
    <w:name w:val="header"/>
    <w:basedOn w:val="Normal"/>
    <w:link w:val="HeaderChar"/>
    <w:uiPriority w:val="99"/>
    <w:unhideWhenUsed/>
    <w:rsid w:val="00ED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AE2"/>
  </w:style>
  <w:style w:type="paragraph" w:styleId="Footer">
    <w:name w:val="footer"/>
    <w:basedOn w:val="Normal"/>
    <w:link w:val="FooterChar"/>
    <w:uiPriority w:val="99"/>
    <w:unhideWhenUsed/>
    <w:rsid w:val="00ED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AE2"/>
  </w:style>
  <w:style w:type="paragraph" w:styleId="BodyText">
    <w:name w:val="Body Text"/>
    <w:basedOn w:val="Normal"/>
    <w:link w:val="BodyTextChar"/>
    <w:uiPriority w:val="99"/>
    <w:semiHidden/>
    <w:unhideWhenUsed/>
    <w:rsid w:val="009657EE"/>
    <w:pPr>
      <w:spacing w:after="120"/>
    </w:pPr>
  </w:style>
  <w:style w:type="character" w:customStyle="1" w:styleId="BodyTextChar">
    <w:name w:val="Body Text Char"/>
    <w:basedOn w:val="DefaultParagraphFont"/>
    <w:link w:val="BodyText"/>
    <w:uiPriority w:val="99"/>
    <w:semiHidden/>
    <w:rsid w:val="009657EE"/>
  </w:style>
  <w:style w:type="paragraph" w:styleId="BodyTextIndent">
    <w:name w:val="Body Text Indent"/>
    <w:basedOn w:val="Normal"/>
    <w:link w:val="BodyTextIndentChar"/>
    <w:uiPriority w:val="99"/>
    <w:semiHidden/>
    <w:unhideWhenUsed/>
    <w:rsid w:val="00633887"/>
    <w:pPr>
      <w:spacing w:after="120"/>
      <w:ind w:left="360"/>
    </w:pPr>
  </w:style>
  <w:style w:type="character" w:customStyle="1" w:styleId="BodyTextIndentChar">
    <w:name w:val="Body Text Indent Char"/>
    <w:basedOn w:val="DefaultParagraphFont"/>
    <w:link w:val="BodyTextIndent"/>
    <w:uiPriority w:val="99"/>
    <w:semiHidden/>
    <w:rsid w:val="00633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ACA4-91E3-4451-B1FA-D6000CC6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Rose State College</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Debbie</dc:creator>
  <cp:keywords/>
  <dc:description/>
  <cp:lastModifiedBy>Nutter, Michelle A.</cp:lastModifiedBy>
  <cp:revision>10</cp:revision>
  <cp:lastPrinted>2017-06-15T21:28:00Z</cp:lastPrinted>
  <dcterms:created xsi:type="dcterms:W3CDTF">2017-06-15T12:47:00Z</dcterms:created>
  <dcterms:modified xsi:type="dcterms:W3CDTF">2017-06-15T21:48:00Z</dcterms:modified>
</cp:coreProperties>
</file>